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33DD" w14:textId="06E0D48C" w:rsidR="00F37264" w:rsidRDefault="00F37264" w:rsidP="00F3726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BR.0022.272.2023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14 listopada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B207D68" w14:textId="77777777" w:rsidR="00F37264" w:rsidRDefault="00F37264" w:rsidP="00F37264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7877A345" w14:textId="77777777" w:rsidR="00F37264" w:rsidRDefault="00F37264" w:rsidP="00F37264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20BF7984" w14:textId="77777777" w:rsidR="00F37264" w:rsidRDefault="00F37264" w:rsidP="00F37264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6CA582B5" w14:textId="77777777" w:rsidR="00F37264" w:rsidRDefault="00F37264" w:rsidP="00F37264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24945E14" w14:textId="77777777" w:rsidR="00F37264" w:rsidRDefault="00F37264" w:rsidP="00F3726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AE9F6B6" w14:textId="77777777" w:rsidR="00F37264" w:rsidRDefault="00F37264" w:rsidP="00F3726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CAA8EF7" w14:textId="77777777" w:rsidR="00F37264" w:rsidRDefault="00F37264" w:rsidP="00F3726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63B7478" w14:textId="77777777" w:rsidR="00F37264" w:rsidRDefault="00F37264" w:rsidP="00F37264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1EFF829" w14:textId="77777777" w:rsidR="00F37264" w:rsidRDefault="00F37264" w:rsidP="00F37264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7E100B31" w14:textId="77777777" w:rsidR="00F37264" w:rsidRDefault="00F37264" w:rsidP="00F37264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88A4FE2" w14:textId="12125293" w:rsidR="00F37264" w:rsidRDefault="00F37264" w:rsidP="00F3726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15 listopada br. (środa)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D277F51" w14:textId="77777777" w:rsidR="00F37264" w:rsidRDefault="00F37264" w:rsidP="00F37264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6F4C4E0B" w14:textId="5C6B0B60" w:rsidR="00F37264" w:rsidRDefault="00F37264" w:rsidP="00F37264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272 posiedzenia Zarządu Powiatu Mieleckiego:</w:t>
      </w:r>
    </w:p>
    <w:p w14:paraId="5D5AF381" w14:textId="77777777" w:rsidR="00F37264" w:rsidRDefault="00F37264" w:rsidP="00F37264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053C9148" w14:textId="32680E0C" w:rsidR="00F37264" w:rsidRDefault="00F37264" w:rsidP="00F3726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protokołów.</w:t>
      </w:r>
    </w:p>
    <w:p w14:paraId="7D62E3A2" w14:textId="77777777" w:rsidR="002D72CD" w:rsidRDefault="00F37264" w:rsidP="002D72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5D17C4" w:rsidRPr="005D17C4">
        <w:rPr>
          <w:rFonts w:ascii="Arial" w:hAnsi="Arial" w:cs="Arial"/>
        </w:rPr>
        <w:t>w sprawie wyrażenia zgody na wygaszenie zarządu Powiatowego Zarządu Dróg w Mielcu na nieruchomości stanowiącej własność Powiatu Mieleckiego</w:t>
      </w:r>
      <w:r w:rsidR="005D17C4">
        <w:rPr>
          <w:rFonts w:ascii="Arial" w:hAnsi="Arial" w:cs="Arial"/>
        </w:rPr>
        <w:t>.</w:t>
      </w:r>
    </w:p>
    <w:p w14:paraId="6FB712F7" w14:textId="1A6A5C48" w:rsidR="00F37264" w:rsidRPr="002D72CD" w:rsidRDefault="00F37264" w:rsidP="002D72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2D72CD">
        <w:rPr>
          <w:rFonts w:ascii="Arial" w:hAnsi="Arial" w:cs="Arial"/>
        </w:rPr>
        <w:t>Podjęcie uchwały</w:t>
      </w:r>
      <w:r w:rsidR="002D72CD" w:rsidRPr="002D72CD">
        <w:rPr>
          <w:rFonts w:ascii="Arial" w:hAnsi="Arial" w:cs="Arial"/>
        </w:rPr>
        <w:t xml:space="preserve"> w sprawie udzielenia pełnomocnictwa Pani Krystynie </w:t>
      </w:r>
      <w:proofErr w:type="spellStart"/>
      <w:r w:rsidR="002D72CD" w:rsidRPr="002D72CD">
        <w:rPr>
          <w:rFonts w:ascii="Arial" w:hAnsi="Arial" w:cs="Arial"/>
        </w:rPr>
        <w:t>Bajger</w:t>
      </w:r>
      <w:proofErr w:type="spellEnd"/>
      <w:r w:rsidR="002D72CD" w:rsidRPr="002D72CD">
        <w:rPr>
          <w:rFonts w:ascii="Arial" w:hAnsi="Arial" w:cs="Arial"/>
        </w:rPr>
        <w:t xml:space="preserve"> – Dyrektorowi Powiatowego Zespołu Placówek Szkolno-Wychowawczych w Mielcu do samodzielnego reprezentowania Powiatu Mieleckiego we wszelkich relacjach z Fundacją Rozwoju Systemu Edukacji w Warszawie dotyczących uczestnictwa Powiatowego Zespołu Placówek Szkolno-Wychowawczych w Mielcu w Programie Fundusze Europejskie dla Rozwoju Społecznego.</w:t>
      </w:r>
    </w:p>
    <w:p w14:paraId="3CBB0251" w14:textId="77777777" w:rsidR="00662D52" w:rsidRDefault="00F37264" w:rsidP="00662D5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2D72CD">
        <w:rPr>
          <w:rFonts w:ascii="Arial" w:hAnsi="Arial" w:cs="Arial"/>
        </w:rPr>
        <w:t xml:space="preserve"> </w:t>
      </w:r>
      <w:r w:rsidR="002D72CD" w:rsidRPr="002D72CD">
        <w:rPr>
          <w:rFonts w:ascii="Arial" w:hAnsi="Arial" w:cs="Arial"/>
        </w:rPr>
        <w:t>w sprawie powołania Komisji Egzaminacyjnych dla nauczycieli ubiegających się</w:t>
      </w:r>
      <w:r w:rsidR="002D72CD">
        <w:rPr>
          <w:rFonts w:ascii="Arial" w:hAnsi="Arial" w:cs="Arial"/>
        </w:rPr>
        <w:t xml:space="preserve"> </w:t>
      </w:r>
      <w:r w:rsidR="002D72CD" w:rsidRPr="002D72CD">
        <w:rPr>
          <w:rFonts w:ascii="Arial" w:hAnsi="Arial" w:cs="Arial"/>
        </w:rPr>
        <w:t>o awans zawodowy na stopień nauczyciela mianowanego</w:t>
      </w:r>
      <w:r w:rsidR="00662D52">
        <w:rPr>
          <w:rFonts w:ascii="Arial" w:hAnsi="Arial" w:cs="Arial"/>
        </w:rPr>
        <w:t>.</w:t>
      </w:r>
    </w:p>
    <w:p w14:paraId="45CFE53B" w14:textId="26374F9F" w:rsidR="00662D52" w:rsidRPr="00662D52" w:rsidRDefault="00662D52" w:rsidP="005857B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62D52">
        <w:rPr>
          <w:rFonts w:ascii="Arial" w:hAnsi="Arial" w:cs="Arial"/>
        </w:rPr>
        <w:t xml:space="preserve">Podjęcie uchwały </w:t>
      </w:r>
      <w:r w:rsidRPr="00662D52">
        <w:rPr>
          <w:rFonts w:ascii="Arial" w:hAnsi="Arial" w:cs="Arial"/>
        </w:rPr>
        <w:t>w sprawie powołania komisji konkursowej do opiniowania ofert w otwartym konkursie ofert na realizację zadania publicznego w zakresie prowadzenia punktów nieodpłatnej pomocy prawnej, świadczenia nieodpłatnego poradnictwa obywatelskiego wraz z nieodpłatną mediacją oraz edukacją prawną na terenie Powiatu Mieleckiego w 2024 r.</w:t>
      </w:r>
    </w:p>
    <w:p w14:paraId="171E34C6" w14:textId="05968676" w:rsidR="00F37264" w:rsidRPr="00662D52" w:rsidRDefault="00F37264" w:rsidP="005857B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662D52">
        <w:rPr>
          <w:rFonts w:ascii="Arial" w:hAnsi="Arial" w:cs="Arial"/>
        </w:rPr>
        <w:t xml:space="preserve"> </w:t>
      </w:r>
      <w:r w:rsidR="00662D52" w:rsidRPr="00662D52">
        <w:rPr>
          <w:rFonts w:ascii="Arial" w:hAnsi="Arial" w:cs="Arial"/>
        </w:rPr>
        <w:t>w sprawie przedłożenia projektu uchwały Rady Powiatu Mieleckiego</w:t>
      </w:r>
      <w:r w:rsidR="00662D52">
        <w:rPr>
          <w:rFonts w:ascii="Arial" w:hAnsi="Arial" w:cs="Arial"/>
        </w:rPr>
        <w:t xml:space="preserve"> </w:t>
      </w:r>
      <w:r w:rsidR="00662D52" w:rsidRPr="00662D52">
        <w:rPr>
          <w:rFonts w:ascii="Arial" w:hAnsi="Arial" w:cs="Arial"/>
        </w:rPr>
        <w:t xml:space="preserve">w </w:t>
      </w:r>
      <w:r w:rsidR="00662D52" w:rsidRPr="00662D52">
        <w:rPr>
          <w:rFonts w:ascii="Arial" w:hAnsi="Arial" w:cs="Arial"/>
        </w:rPr>
        <w:t>sprawie</w:t>
      </w:r>
      <w:r w:rsidR="00662D52" w:rsidRPr="00662D52">
        <w:rPr>
          <w:rFonts w:ascii="Arial" w:hAnsi="Arial" w:cs="Arial"/>
        </w:rPr>
        <w:t xml:space="preserve"> wieloletniej prognozy finansowej Powiatu Mieleckiego</w:t>
      </w:r>
      <w:r w:rsidR="00662D52">
        <w:rPr>
          <w:rFonts w:ascii="Arial" w:hAnsi="Arial" w:cs="Arial"/>
        </w:rPr>
        <w:t>.</w:t>
      </w:r>
    </w:p>
    <w:p w14:paraId="7CDB3C0F" w14:textId="1F5E17CF" w:rsidR="00F37264" w:rsidRDefault="00F37264" w:rsidP="005857B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662D52">
        <w:rPr>
          <w:rFonts w:ascii="Arial" w:hAnsi="Arial" w:cs="Arial"/>
        </w:rPr>
        <w:t xml:space="preserve"> </w:t>
      </w:r>
      <w:r w:rsidR="00662D52" w:rsidRPr="00662D52">
        <w:rPr>
          <w:rFonts w:ascii="Arial" w:hAnsi="Arial" w:cs="Arial"/>
        </w:rPr>
        <w:t>w sprawie przedłożenia projektu uchwały budżetowej Powiatu Mieleckiego na 2024 rok</w:t>
      </w:r>
      <w:r w:rsidR="00662D52">
        <w:rPr>
          <w:rFonts w:ascii="Arial" w:hAnsi="Arial" w:cs="Arial"/>
        </w:rPr>
        <w:t>.</w:t>
      </w:r>
    </w:p>
    <w:p w14:paraId="019C0B22" w14:textId="11A4AFC3" w:rsidR="00F37264" w:rsidRPr="00662D52" w:rsidRDefault="00F37264" w:rsidP="005857B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662D52">
        <w:rPr>
          <w:rFonts w:ascii="Arial" w:hAnsi="Arial" w:cs="Arial"/>
        </w:rPr>
        <w:t xml:space="preserve"> </w:t>
      </w:r>
      <w:r w:rsidR="00662D52" w:rsidRPr="00662D52">
        <w:rPr>
          <w:rFonts w:ascii="Arial" w:hAnsi="Arial" w:cs="Arial"/>
        </w:rPr>
        <w:t>w sprawie wprowadzenia autopoprawek do projektu uchwały Rady Powiatu Mieleckiego w sprawie zmiany uchwały Nr XLVIII/421/2022 Rady Powiatu Mieleckiego</w:t>
      </w:r>
      <w:r w:rsidR="00662D52">
        <w:rPr>
          <w:rFonts w:ascii="Arial" w:hAnsi="Arial" w:cs="Arial"/>
        </w:rPr>
        <w:t xml:space="preserve"> </w:t>
      </w:r>
      <w:r w:rsidR="00662D52" w:rsidRPr="00662D52">
        <w:rPr>
          <w:rFonts w:ascii="Arial" w:hAnsi="Arial" w:cs="Arial"/>
        </w:rPr>
        <w:t>z dnia 19 grudnia 2022 roku w sprawie wieloletniej prognozy finansowej Powiatu Mieleckiego</w:t>
      </w:r>
      <w:r w:rsidR="00662D52">
        <w:rPr>
          <w:rFonts w:ascii="Arial" w:hAnsi="Arial" w:cs="Arial"/>
        </w:rPr>
        <w:t>.</w:t>
      </w:r>
    </w:p>
    <w:p w14:paraId="3EA018C3" w14:textId="3B0CDCDC" w:rsidR="00F37264" w:rsidRPr="00662D52" w:rsidRDefault="00F37264" w:rsidP="005857B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662D52">
        <w:rPr>
          <w:rFonts w:ascii="Arial" w:hAnsi="Arial" w:cs="Arial"/>
        </w:rPr>
        <w:t xml:space="preserve"> </w:t>
      </w:r>
      <w:r w:rsidR="00662D52" w:rsidRPr="00662D52">
        <w:rPr>
          <w:rFonts w:ascii="Arial" w:hAnsi="Arial" w:cs="Arial"/>
        </w:rPr>
        <w:t>w sprawie wprowadzenia autopoprawek do projektu uchwały Rady Powiatu Mieleckiego w sprawie zmiany uchwały budżetowej Powiatu Mieleckiego na 2023 rok</w:t>
      </w:r>
      <w:r w:rsidR="00662D52">
        <w:rPr>
          <w:rFonts w:ascii="Arial" w:hAnsi="Arial" w:cs="Arial"/>
        </w:rPr>
        <w:t>.</w:t>
      </w:r>
    </w:p>
    <w:p w14:paraId="7D5F0306" w14:textId="7DFA4CB0" w:rsidR="00F37264" w:rsidRPr="00D04257" w:rsidRDefault="00F37264" w:rsidP="00D042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D04257">
        <w:rPr>
          <w:rFonts w:ascii="Arial" w:hAnsi="Arial" w:cs="Arial"/>
        </w:rPr>
        <w:t xml:space="preserve"> </w:t>
      </w:r>
      <w:r w:rsidR="00D04257" w:rsidRPr="00D04257">
        <w:rPr>
          <w:rFonts w:ascii="Arial" w:hAnsi="Arial" w:cs="Arial"/>
        </w:rPr>
        <w:t>w sprawie wprowadzenia autopoprawek do projektu uchwały Rady Powiatu Mieleckiego</w:t>
      </w:r>
      <w:r w:rsidR="00D04257">
        <w:rPr>
          <w:rFonts w:ascii="Arial" w:hAnsi="Arial" w:cs="Arial"/>
        </w:rPr>
        <w:t xml:space="preserve"> </w:t>
      </w:r>
      <w:r w:rsidR="00D04257" w:rsidRPr="00D04257">
        <w:rPr>
          <w:rFonts w:ascii="Arial" w:hAnsi="Arial" w:cs="Arial"/>
        </w:rPr>
        <w:t>w sprawie zaciągnięcia zobowiązania  finansowego  wykraczającego poza rok budżetowy 2023</w:t>
      </w:r>
      <w:r w:rsidR="00D04257">
        <w:rPr>
          <w:rFonts w:ascii="Arial" w:hAnsi="Arial" w:cs="Arial"/>
        </w:rPr>
        <w:t>.</w:t>
      </w:r>
    </w:p>
    <w:p w14:paraId="739827C2" w14:textId="1EAEC5F7" w:rsidR="00F37264" w:rsidRPr="00F37264" w:rsidRDefault="00F37264" w:rsidP="00F3726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Zapoznanie się z protokołem kontroli Komisji Rewizyjnej w Powiatowym Centrum Pomocy Rodzinie w Mielcu. </w:t>
      </w:r>
    </w:p>
    <w:p w14:paraId="5D5F72CF" w14:textId="77777777" w:rsidR="00F37264" w:rsidRDefault="00F37264" w:rsidP="00F3726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31C44A63" w14:textId="77777777" w:rsidR="00F37264" w:rsidRDefault="00F37264" w:rsidP="00F37264">
      <w:pPr>
        <w:pStyle w:val="Default"/>
        <w:jc w:val="both"/>
        <w:rPr>
          <w:rFonts w:ascii="Arial" w:hAnsi="Arial" w:cs="Arial"/>
        </w:rPr>
      </w:pPr>
    </w:p>
    <w:p w14:paraId="526693FA" w14:textId="77777777" w:rsidR="00F37264" w:rsidRDefault="00F37264" w:rsidP="00F37264">
      <w:pPr>
        <w:pStyle w:val="Default"/>
        <w:jc w:val="both"/>
        <w:rPr>
          <w:rFonts w:ascii="Arial" w:hAnsi="Arial" w:cs="Arial"/>
        </w:rPr>
      </w:pPr>
    </w:p>
    <w:p w14:paraId="4447B9C2" w14:textId="77777777" w:rsidR="00F37264" w:rsidRDefault="00F37264" w:rsidP="00F37264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AE1C73" w14:textId="77777777" w:rsidR="00F37264" w:rsidRDefault="00F37264" w:rsidP="00F37264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48861A81" w14:textId="77777777" w:rsidR="00F37264" w:rsidRDefault="00F37264" w:rsidP="00F37264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5BB39F94" w14:textId="77777777" w:rsidR="00F37264" w:rsidRDefault="00F37264" w:rsidP="00F37264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4FDCD01" w14:textId="77777777" w:rsidR="00F37264" w:rsidRDefault="00F37264" w:rsidP="00F37264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</w:t>
      </w:r>
    </w:p>
    <w:p w14:paraId="67AE69D7" w14:textId="77777777" w:rsidR="00F37264" w:rsidRDefault="00F37264" w:rsidP="00F37264"/>
    <w:p w14:paraId="291F4C13" w14:textId="77777777" w:rsidR="00F37264" w:rsidRDefault="00F37264" w:rsidP="00F37264"/>
    <w:p w14:paraId="30B64F1E" w14:textId="77777777" w:rsidR="00F37264" w:rsidRDefault="00F37264" w:rsidP="00F37264"/>
    <w:p w14:paraId="5D06000C" w14:textId="77777777" w:rsidR="00F37264" w:rsidRDefault="00F37264" w:rsidP="00F37264"/>
    <w:p w14:paraId="0866E8C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824877F6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43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E"/>
    <w:rsid w:val="000047BB"/>
    <w:rsid w:val="002B3BBA"/>
    <w:rsid w:val="002D72CD"/>
    <w:rsid w:val="00441749"/>
    <w:rsid w:val="00445718"/>
    <w:rsid w:val="004C11D3"/>
    <w:rsid w:val="00513207"/>
    <w:rsid w:val="005857B5"/>
    <w:rsid w:val="005D17C4"/>
    <w:rsid w:val="00662D52"/>
    <w:rsid w:val="007A282C"/>
    <w:rsid w:val="00A52727"/>
    <w:rsid w:val="00B17DB3"/>
    <w:rsid w:val="00B21707"/>
    <w:rsid w:val="00D04257"/>
    <w:rsid w:val="00DE77A1"/>
    <w:rsid w:val="00E94A72"/>
    <w:rsid w:val="00F37264"/>
    <w:rsid w:val="00F44EA2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FE1"/>
  <w15:chartTrackingRefBased/>
  <w15:docId w15:val="{A820B810-2418-47B2-87E6-1FB4FFE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26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726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37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2023-11-14T10:22:00Z</dcterms:created>
  <dcterms:modified xsi:type="dcterms:W3CDTF">2023-11-14T11:25:00Z</dcterms:modified>
</cp:coreProperties>
</file>