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F8" w:rsidRDefault="006401F8" w:rsidP="006401F8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STAROSTA POWIATU</w:t>
      </w:r>
    </w:p>
    <w:p w:rsidR="006401F8" w:rsidRDefault="006401F8" w:rsidP="006401F8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    MIELECKIEGO</w:t>
      </w:r>
    </w:p>
    <w:p w:rsidR="00ED0BBE" w:rsidRDefault="00ED0BBE" w:rsidP="00ED0BB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</w:t>
      </w:r>
      <w:r w:rsidR="006401F8">
        <w:rPr>
          <w:rFonts w:ascii="Times New Roman" w:hAnsi="Times New Roman" w:cs="Times New Roman"/>
        </w:rPr>
        <w:t>elec, dnia</w:t>
      </w:r>
      <w:r w:rsidR="00A27FA9">
        <w:rPr>
          <w:rFonts w:ascii="Times New Roman" w:hAnsi="Times New Roman" w:cs="Times New Roman"/>
        </w:rPr>
        <w:t xml:space="preserve"> </w:t>
      </w:r>
      <w:r w:rsidR="006401F8">
        <w:rPr>
          <w:rFonts w:ascii="Times New Roman" w:hAnsi="Times New Roman" w:cs="Times New Roman"/>
        </w:rPr>
        <w:t xml:space="preserve">12 </w:t>
      </w:r>
      <w:r w:rsidR="00A27FA9">
        <w:rPr>
          <w:rFonts w:ascii="Times New Roman" w:hAnsi="Times New Roman" w:cs="Times New Roman"/>
        </w:rPr>
        <w:t xml:space="preserve">września </w:t>
      </w:r>
      <w:r>
        <w:rPr>
          <w:rFonts w:ascii="Times New Roman" w:hAnsi="Times New Roman" w:cs="Times New Roman"/>
        </w:rPr>
        <w:t>2022 roku</w:t>
      </w:r>
    </w:p>
    <w:p w:rsidR="00445BED" w:rsidRPr="00166BB5" w:rsidRDefault="00943E92" w:rsidP="00166BB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IG.6853.15</w:t>
      </w:r>
      <w:r w:rsidR="003655E4">
        <w:rPr>
          <w:rFonts w:ascii="Times New Roman" w:hAnsi="Times New Roman" w:cs="Times New Roman"/>
        </w:rPr>
        <w:t>.2022</w:t>
      </w:r>
    </w:p>
    <w:p w:rsidR="00166BB5" w:rsidRDefault="00166BB5" w:rsidP="00ED0BB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45BED" w:rsidRDefault="00ED0BBE" w:rsidP="00D8317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141A3">
        <w:rPr>
          <w:rFonts w:ascii="Times New Roman" w:hAnsi="Times New Roman" w:cs="Times New Roman"/>
          <w:b/>
        </w:rPr>
        <w:t>Zawiadomienie</w:t>
      </w:r>
    </w:p>
    <w:p w:rsidR="00166BB5" w:rsidRPr="006141A3" w:rsidRDefault="00166BB5" w:rsidP="00D8317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B41D3" w:rsidRPr="00AD2773" w:rsidRDefault="00A27FA9" w:rsidP="00AD27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10</w:t>
      </w:r>
      <w:r w:rsidR="00ED0BBE" w:rsidRPr="006141A3">
        <w:rPr>
          <w:rFonts w:ascii="Times New Roman" w:hAnsi="Times New Roman" w:cs="Times New Roman"/>
        </w:rPr>
        <w:t xml:space="preserve"> ustawy z dnia 14 czerwca 19</w:t>
      </w:r>
      <w:r w:rsidR="00770DEE" w:rsidRPr="006141A3">
        <w:rPr>
          <w:rFonts w:ascii="Times New Roman" w:hAnsi="Times New Roman" w:cs="Times New Roman"/>
        </w:rPr>
        <w:t>60 roku – Kodeks postępowania administracyjnego (jednolity tekst Dz. U. z 2021 roku, poz. 735</w:t>
      </w:r>
      <w:r w:rsidR="005C23E4" w:rsidRPr="006141A3">
        <w:rPr>
          <w:rFonts w:ascii="Times New Roman" w:hAnsi="Times New Roman" w:cs="Times New Roman"/>
        </w:rPr>
        <w:t xml:space="preserve"> ze zm.</w:t>
      </w:r>
      <w:r w:rsidR="00770DEE" w:rsidRPr="006141A3">
        <w:rPr>
          <w:rFonts w:ascii="Times New Roman" w:hAnsi="Times New Roman" w:cs="Times New Roman"/>
        </w:rPr>
        <w:t>),  w związku z</w:t>
      </w:r>
      <w:r w:rsidR="00E55341" w:rsidRPr="006141A3">
        <w:rPr>
          <w:rFonts w:ascii="Times New Roman" w:hAnsi="Times New Roman" w:cs="Times New Roman"/>
        </w:rPr>
        <w:t xml:space="preserve"> ar</w:t>
      </w:r>
      <w:r w:rsidR="005C23E4" w:rsidRPr="006141A3">
        <w:rPr>
          <w:rFonts w:ascii="Times New Roman" w:hAnsi="Times New Roman" w:cs="Times New Roman"/>
        </w:rPr>
        <w:t>t. 124b</w:t>
      </w:r>
      <w:r w:rsidR="00572D0C">
        <w:rPr>
          <w:rFonts w:ascii="Times New Roman" w:hAnsi="Times New Roman" w:cs="Times New Roman"/>
        </w:rPr>
        <w:t xml:space="preserve"> ust. 4</w:t>
      </w:r>
      <w:r w:rsidR="00E55341" w:rsidRPr="006141A3">
        <w:rPr>
          <w:rFonts w:ascii="Times New Roman" w:hAnsi="Times New Roman" w:cs="Times New Roman"/>
        </w:rPr>
        <w:t>,</w:t>
      </w:r>
      <w:r w:rsidR="005C23E4" w:rsidRPr="006141A3">
        <w:rPr>
          <w:rFonts w:ascii="Times New Roman" w:hAnsi="Times New Roman" w:cs="Times New Roman"/>
        </w:rPr>
        <w:t xml:space="preserve"> </w:t>
      </w:r>
      <w:r w:rsidR="00E55341" w:rsidRPr="006141A3">
        <w:rPr>
          <w:rFonts w:ascii="Times New Roman" w:hAnsi="Times New Roman" w:cs="Times New Roman"/>
        </w:rPr>
        <w:t xml:space="preserve"> </w:t>
      </w:r>
      <w:r w:rsidR="005C23E4" w:rsidRPr="006141A3">
        <w:rPr>
          <w:rFonts w:ascii="Times New Roman" w:hAnsi="Times New Roman" w:cs="Times New Roman"/>
        </w:rPr>
        <w:t xml:space="preserve">128 ust. 4, art. 129 </w:t>
      </w:r>
      <w:r w:rsidR="00E55341" w:rsidRPr="006141A3">
        <w:rPr>
          <w:rFonts w:ascii="Times New Roman" w:hAnsi="Times New Roman" w:cs="Times New Roman"/>
        </w:rPr>
        <w:t>ustawy z dnia 21 sierpnia 1997 o gospodarce nieruchomościami (j.t. Dz. U. z 2021 roku, poz. 1899 ze zm.)</w:t>
      </w:r>
      <w:r w:rsidR="00EB41D3">
        <w:rPr>
          <w:rFonts w:ascii="Times New Roman" w:hAnsi="Times New Roman" w:cs="Times New Roman"/>
        </w:rPr>
        <w:t xml:space="preserve">, </w:t>
      </w:r>
      <w:r w:rsidR="00EB41D3" w:rsidRPr="00811FC2">
        <w:rPr>
          <w:rFonts w:ascii="Times New Roman" w:hAnsi="Times New Roman" w:cs="Times New Roman"/>
          <w:b/>
          <w:i/>
        </w:rPr>
        <w:t>w związku z</w:t>
      </w:r>
      <w:r w:rsidRPr="00811FC2">
        <w:rPr>
          <w:rFonts w:ascii="Times New Roman" w:hAnsi="Times New Roman" w:cs="Times New Roman"/>
          <w:b/>
          <w:i/>
        </w:rPr>
        <w:t>e zmianą pełnomocnika umocowanego do reprezentacji Polskich Sieci Elektroenergetycznych S.A. z siedzibą w Konstancinie-Jeziornie tj. na Panią Sylwię Romaniuk-</w:t>
      </w:r>
      <w:proofErr w:type="spellStart"/>
      <w:r w:rsidRPr="00811FC2">
        <w:rPr>
          <w:rFonts w:ascii="Times New Roman" w:hAnsi="Times New Roman" w:cs="Times New Roman"/>
          <w:b/>
          <w:i/>
        </w:rPr>
        <w:t>Trajer</w:t>
      </w:r>
      <w:proofErr w:type="spellEnd"/>
      <w:r>
        <w:rPr>
          <w:rFonts w:ascii="Times New Roman" w:hAnsi="Times New Roman" w:cs="Times New Roman"/>
        </w:rPr>
        <w:t xml:space="preserve"> (wpływ pełnomocnictwa do tut. urzędu dnia 05.09.2022 r.) w niniejszej sprawie</w:t>
      </w:r>
      <w:r w:rsidR="008224E6">
        <w:rPr>
          <w:rFonts w:ascii="Times New Roman" w:hAnsi="Times New Roman" w:cs="Times New Roman"/>
        </w:rPr>
        <w:t xml:space="preserve"> </w:t>
      </w:r>
      <w:r w:rsidR="003A7D8F">
        <w:rPr>
          <w:rFonts w:ascii="Times New Roman" w:hAnsi="Times New Roman" w:cs="Times New Roman"/>
        </w:rPr>
        <w:t>zawiadamiam, że w dniu 16</w:t>
      </w:r>
      <w:r w:rsidR="003655E4">
        <w:rPr>
          <w:rFonts w:ascii="Times New Roman" w:hAnsi="Times New Roman" w:cs="Times New Roman"/>
        </w:rPr>
        <w:t xml:space="preserve"> sierpnia</w:t>
      </w:r>
      <w:r w:rsidR="00E55341" w:rsidRPr="006141A3">
        <w:rPr>
          <w:rFonts w:ascii="Times New Roman" w:hAnsi="Times New Roman" w:cs="Times New Roman"/>
        </w:rPr>
        <w:t xml:space="preserve"> 2022 roku zostało wszczęte postępowanie </w:t>
      </w:r>
      <w:r w:rsidR="00D04BFC" w:rsidRPr="006141A3">
        <w:rPr>
          <w:rFonts w:ascii="Times New Roman" w:hAnsi="Times New Roman" w:cs="Times New Roman"/>
        </w:rPr>
        <w:t>w sp</w:t>
      </w:r>
      <w:r w:rsidR="00E55341" w:rsidRPr="006141A3">
        <w:rPr>
          <w:rFonts w:ascii="Times New Roman" w:hAnsi="Times New Roman" w:cs="Times New Roman"/>
        </w:rPr>
        <w:t>r</w:t>
      </w:r>
      <w:r w:rsidR="00D04BFC" w:rsidRPr="006141A3">
        <w:rPr>
          <w:rFonts w:ascii="Times New Roman" w:hAnsi="Times New Roman" w:cs="Times New Roman"/>
        </w:rPr>
        <w:t>a</w:t>
      </w:r>
      <w:r w:rsidR="00E55341" w:rsidRPr="006141A3">
        <w:rPr>
          <w:rFonts w:ascii="Times New Roman" w:hAnsi="Times New Roman" w:cs="Times New Roman"/>
        </w:rPr>
        <w:t>wie wydania decyzji orzekającej o</w:t>
      </w:r>
      <w:r w:rsidR="00D04BFC" w:rsidRPr="006141A3">
        <w:rPr>
          <w:rFonts w:ascii="Times New Roman" w:hAnsi="Times New Roman" w:cs="Times New Roman"/>
        </w:rPr>
        <w:t xml:space="preserve"> ustaleniu odszkodowania za udostę</w:t>
      </w:r>
      <w:r w:rsidR="00E55341" w:rsidRPr="006141A3">
        <w:rPr>
          <w:rFonts w:ascii="Times New Roman" w:hAnsi="Times New Roman" w:cs="Times New Roman"/>
        </w:rPr>
        <w:t>pnienie nieruchomości</w:t>
      </w:r>
      <w:r w:rsidR="005C23E4" w:rsidRPr="006141A3">
        <w:rPr>
          <w:rFonts w:ascii="Times New Roman" w:hAnsi="Times New Roman" w:cs="Times New Roman"/>
        </w:rPr>
        <w:t xml:space="preserve"> </w:t>
      </w:r>
      <w:r w:rsidR="00943E92">
        <w:rPr>
          <w:rFonts w:ascii="Times New Roman" w:hAnsi="Times New Roman" w:cs="Times New Roman"/>
        </w:rPr>
        <w:t>w związku</w:t>
      </w:r>
      <w:r>
        <w:rPr>
          <w:rFonts w:ascii="Times New Roman" w:hAnsi="Times New Roman" w:cs="Times New Roman"/>
        </w:rPr>
        <w:t xml:space="preserve"> </w:t>
      </w:r>
      <w:r w:rsidR="00E55341" w:rsidRPr="006141A3">
        <w:rPr>
          <w:rFonts w:ascii="Times New Roman" w:hAnsi="Times New Roman" w:cs="Times New Roman"/>
        </w:rPr>
        <w:t>z udzieleniem przez Starostę Powiatu Mieleckiego decyz</w:t>
      </w:r>
      <w:r w:rsidR="00943E92">
        <w:rPr>
          <w:rFonts w:ascii="Times New Roman" w:hAnsi="Times New Roman" w:cs="Times New Roman"/>
        </w:rPr>
        <w:t>ją znak: IG.6853.27</w:t>
      </w:r>
      <w:r w:rsidR="005C23E4" w:rsidRPr="006141A3">
        <w:rPr>
          <w:rFonts w:ascii="Times New Roman" w:hAnsi="Times New Roman" w:cs="Times New Roman"/>
        </w:rPr>
        <w:t xml:space="preserve">.2021 z dnia </w:t>
      </w:r>
      <w:r w:rsidR="00943E92">
        <w:rPr>
          <w:rFonts w:ascii="Times New Roman" w:hAnsi="Times New Roman" w:cs="Times New Roman"/>
        </w:rPr>
        <w:t>16</w:t>
      </w:r>
      <w:r w:rsidR="002B2FE5">
        <w:rPr>
          <w:rFonts w:ascii="Times New Roman" w:hAnsi="Times New Roman" w:cs="Times New Roman"/>
        </w:rPr>
        <w:t xml:space="preserve"> września</w:t>
      </w:r>
      <w:r w:rsidR="00D04BFC" w:rsidRPr="006141A3">
        <w:rPr>
          <w:rFonts w:ascii="Times New Roman" w:hAnsi="Times New Roman" w:cs="Times New Roman"/>
        </w:rPr>
        <w:t xml:space="preserve"> 2021 roku zezwolenia na udost</w:t>
      </w:r>
      <w:r w:rsidR="00F55DA9">
        <w:rPr>
          <w:rFonts w:ascii="Times New Roman" w:hAnsi="Times New Roman" w:cs="Times New Roman"/>
        </w:rPr>
        <w:t>ępnienie dla</w:t>
      </w:r>
      <w:r w:rsidR="00D04BFC" w:rsidRPr="006141A3">
        <w:rPr>
          <w:rFonts w:ascii="Times New Roman" w:hAnsi="Times New Roman" w:cs="Times New Roman"/>
        </w:rPr>
        <w:t xml:space="preserve"> Polskich S</w:t>
      </w:r>
      <w:r w:rsidR="005C23E4" w:rsidRPr="006141A3">
        <w:rPr>
          <w:rFonts w:ascii="Times New Roman" w:hAnsi="Times New Roman" w:cs="Times New Roman"/>
        </w:rPr>
        <w:t xml:space="preserve">ieci Elektroenergetycznych S.A. </w:t>
      </w:r>
      <w:r w:rsidR="00D04BFC" w:rsidRPr="006141A3">
        <w:rPr>
          <w:rFonts w:ascii="Times New Roman" w:hAnsi="Times New Roman" w:cs="Times New Roman"/>
        </w:rPr>
        <w:t>z siedzibą</w:t>
      </w:r>
      <w:r>
        <w:rPr>
          <w:rFonts w:ascii="Times New Roman" w:hAnsi="Times New Roman" w:cs="Times New Roman"/>
        </w:rPr>
        <w:t xml:space="preserve"> </w:t>
      </w:r>
      <w:r w:rsidR="005C23E4" w:rsidRPr="006141A3">
        <w:rPr>
          <w:rFonts w:ascii="Times New Roman" w:hAnsi="Times New Roman" w:cs="Times New Roman"/>
        </w:rPr>
        <w:t>w Konstancinie- Jeziorne</w:t>
      </w:r>
      <w:r w:rsidR="00FC79F7">
        <w:rPr>
          <w:rFonts w:ascii="Times New Roman" w:hAnsi="Times New Roman" w:cs="Times New Roman"/>
        </w:rPr>
        <w:t xml:space="preserve"> </w:t>
      </w:r>
      <w:r w:rsidR="005C23E4" w:rsidRPr="006141A3">
        <w:rPr>
          <w:rFonts w:ascii="Times New Roman" w:hAnsi="Times New Roman" w:cs="Times New Roman"/>
        </w:rPr>
        <w:t xml:space="preserve"> </w:t>
      </w:r>
      <w:r w:rsidR="006E5143" w:rsidRPr="006141A3">
        <w:rPr>
          <w:rFonts w:ascii="Times New Roman" w:hAnsi="Times New Roman" w:cs="Times New Roman"/>
        </w:rPr>
        <w:t>nieruchomości</w:t>
      </w:r>
      <w:r w:rsidR="005C23E4" w:rsidRPr="006141A3">
        <w:rPr>
          <w:rFonts w:ascii="Times New Roman" w:hAnsi="Times New Roman" w:cs="Times New Roman"/>
        </w:rPr>
        <w:t xml:space="preserve"> </w:t>
      </w:r>
      <w:r w:rsidR="00943E92">
        <w:rPr>
          <w:rFonts w:ascii="Times New Roman" w:hAnsi="Times New Roman" w:cs="Times New Roman"/>
        </w:rPr>
        <w:t xml:space="preserve">w części </w:t>
      </w:r>
      <w:r w:rsidR="00D04BFC" w:rsidRPr="006141A3">
        <w:rPr>
          <w:rFonts w:ascii="Times New Roman" w:hAnsi="Times New Roman" w:cs="Times New Roman"/>
        </w:rPr>
        <w:t>o nieuregulowanym stanie prawny</w:t>
      </w:r>
      <w:r w:rsidR="00FC79F7">
        <w:rPr>
          <w:rFonts w:ascii="Times New Roman" w:hAnsi="Times New Roman" w:cs="Times New Roman"/>
        </w:rPr>
        <w:t>m</w:t>
      </w:r>
      <w:r w:rsidR="00943E92">
        <w:rPr>
          <w:rFonts w:ascii="Times New Roman" w:hAnsi="Times New Roman" w:cs="Times New Roman"/>
        </w:rPr>
        <w:t xml:space="preserve"> oznaczonej jako działka nr 935 o pow. 0,7000</w:t>
      </w:r>
      <w:r w:rsidR="003A7D8F">
        <w:rPr>
          <w:rFonts w:ascii="Times New Roman" w:hAnsi="Times New Roman" w:cs="Times New Roman"/>
        </w:rPr>
        <w:t xml:space="preserve"> </w:t>
      </w:r>
      <w:r w:rsidR="00FC79F7">
        <w:rPr>
          <w:rFonts w:ascii="Times New Roman" w:hAnsi="Times New Roman" w:cs="Times New Roman"/>
        </w:rPr>
        <w:t>ha po</w:t>
      </w:r>
      <w:r w:rsidR="00943E92">
        <w:rPr>
          <w:rFonts w:ascii="Times New Roman" w:hAnsi="Times New Roman" w:cs="Times New Roman"/>
        </w:rPr>
        <w:t>ł. w miejscowości Krzemienica, gm. Gawłuszowice</w:t>
      </w:r>
      <w:r w:rsidR="00D04BFC" w:rsidRPr="006141A3">
        <w:rPr>
          <w:rFonts w:ascii="Times New Roman" w:hAnsi="Times New Roman" w:cs="Times New Roman"/>
        </w:rPr>
        <w:t>, w celu wykonania prac polegających na wymianie przewodów odgromowych linii elektroenergetycznych</w:t>
      </w:r>
      <w:r w:rsidR="00811FC2">
        <w:rPr>
          <w:rFonts w:ascii="Times New Roman" w:hAnsi="Times New Roman" w:cs="Times New Roman"/>
        </w:rPr>
        <w:t xml:space="preserve"> </w:t>
      </w:r>
      <w:r w:rsidR="003655E4">
        <w:rPr>
          <w:rFonts w:ascii="Times New Roman" w:hAnsi="Times New Roman" w:cs="Times New Roman"/>
        </w:rPr>
        <w:t>WN 400</w:t>
      </w:r>
      <w:r w:rsidR="00811FC2">
        <w:rPr>
          <w:rFonts w:ascii="Times New Roman" w:hAnsi="Times New Roman" w:cs="Times New Roman"/>
        </w:rPr>
        <w:t xml:space="preserve"> </w:t>
      </w:r>
      <w:proofErr w:type="spellStart"/>
      <w:r w:rsidR="00811FC2">
        <w:rPr>
          <w:rFonts w:ascii="Times New Roman" w:hAnsi="Times New Roman" w:cs="Times New Roman"/>
        </w:rPr>
        <w:t>kV</w:t>
      </w:r>
      <w:proofErr w:type="spellEnd"/>
      <w:r w:rsidR="003655E4">
        <w:rPr>
          <w:rFonts w:ascii="Times New Roman" w:hAnsi="Times New Roman" w:cs="Times New Roman"/>
        </w:rPr>
        <w:t xml:space="preserve"> relacji Połaniec-Rzeszów</w:t>
      </w:r>
      <w:r w:rsidR="00FC79F7">
        <w:rPr>
          <w:rFonts w:ascii="Times New Roman" w:hAnsi="Times New Roman" w:cs="Times New Roman"/>
        </w:rPr>
        <w:t>.</w:t>
      </w:r>
    </w:p>
    <w:p w:rsidR="007213FB" w:rsidRPr="00811FC2" w:rsidRDefault="00166BB5" w:rsidP="00FB4A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Z</w:t>
      </w:r>
      <w:r w:rsidR="007213FB" w:rsidRPr="006141A3">
        <w:rPr>
          <w:rFonts w:ascii="Times New Roman" w:eastAsia="Times New Roman" w:hAnsi="Times New Roman" w:cs="Times New Roman"/>
          <w:lang w:eastAsia="pl-PL"/>
        </w:rPr>
        <w:t xml:space="preserve"> materiałami dowodowymi, </w:t>
      </w:r>
      <w:r w:rsidR="00FF5B2E">
        <w:rPr>
          <w:rFonts w:ascii="Times New Roman" w:eastAsia="Times New Roman" w:hAnsi="Times New Roman" w:cs="Times New Roman"/>
          <w:b/>
          <w:lang w:eastAsia="pl-PL"/>
        </w:rPr>
        <w:t>można zapoznać się w terminie 7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-</w:t>
      </w:r>
      <w:r w:rsidR="007213FB" w:rsidRPr="006141A3">
        <w:rPr>
          <w:rFonts w:ascii="Times New Roman" w:eastAsia="Times New Roman" w:hAnsi="Times New Roman" w:cs="Times New Roman"/>
          <w:b/>
          <w:lang w:eastAsia="pl-PL"/>
        </w:rPr>
        <w:t xml:space="preserve"> dni od daty otrzymania niniejszego pisma, </w:t>
      </w:r>
      <w:r w:rsidR="007213FB" w:rsidRPr="006141A3">
        <w:rPr>
          <w:rFonts w:ascii="Times New Roman" w:eastAsia="Times New Roman" w:hAnsi="Times New Roman" w:cs="Times New Roman"/>
          <w:lang w:eastAsia="pl-PL"/>
        </w:rPr>
        <w:t>w Wydziale Funduszy, Inwestycji i Gospodarki Nieruchomościami Starostwa Powiatowego w Mielcu  z siedzibą przy ulicy Wyspiańskiego 6, pokój 315.</w:t>
      </w:r>
    </w:p>
    <w:p w:rsidR="003A5795" w:rsidRDefault="009069AC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3A5795" w:rsidRDefault="003A5795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B5" w:rsidRDefault="00166BB5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B5" w:rsidRDefault="00166BB5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5795" w:rsidRDefault="003A5795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7D2C" w:rsidRPr="009069AC" w:rsidRDefault="009069AC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04BFC">
        <w:rPr>
          <w:bCs/>
          <w:sz w:val="20"/>
          <w:szCs w:val="20"/>
          <w:u w:val="single"/>
        </w:rPr>
        <w:t>Otrzymują:</w:t>
      </w:r>
    </w:p>
    <w:p w:rsidR="003B4E64" w:rsidRPr="00572D0C" w:rsidRDefault="00A039AC" w:rsidP="00D04BFC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2D0C">
        <w:rPr>
          <w:rFonts w:ascii="Times New Roman" w:hAnsi="Times New Roman" w:cs="Times New Roman"/>
          <w:sz w:val="20"/>
          <w:szCs w:val="20"/>
        </w:rPr>
        <w:t xml:space="preserve">Pani </w:t>
      </w:r>
      <w:r w:rsidR="00811FC2">
        <w:rPr>
          <w:rFonts w:ascii="Times New Roman" w:hAnsi="Times New Roman" w:cs="Times New Roman"/>
          <w:sz w:val="20"/>
          <w:szCs w:val="20"/>
        </w:rPr>
        <w:t>Sylwia Romaniuk-</w:t>
      </w:r>
      <w:proofErr w:type="spellStart"/>
      <w:r w:rsidR="00811FC2">
        <w:rPr>
          <w:rFonts w:ascii="Times New Roman" w:hAnsi="Times New Roman" w:cs="Times New Roman"/>
          <w:sz w:val="20"/>
          <w:szCs w:val="20"/>
        </w:rPr>
        <w:t>Trajer</w:t>
      </w:r>
      <w:proofErr w:type="spellEnd"/>
      <w:r w:rsidR="00D04BFC" w:rsidRPr="00572D0C">
        <w:rPr>
          <w:rFonts w:ascii="Times New Roman" w:hAnsi="Times New Roman" w:cs="Times New Roman"/>
          <w:sz w:val="20"/>
          <w:szCs w:val="20"/>
        </w:rPr>
        <w:t xml:space="preserve"> ENPROM sp. z o.o., ul. Taneczna 18C, 02-829 Warszawa </w:t>
      </w:r>
      <w:r w:rsidR="00572D0C">
        <w:rPr>
          <w:rFonts w:ascii="Times New Roman" w:hAnsi="Times New Roman" w:cs="Times New Roman"/>
          <w:sz w:val="20"/>
          <w:szCs w:val="20"/>
        </w:rPr>
        <w:t xml:space="preserve">- </w:t>
      </w:r>
      <w:r w:rsidR="00D04BFC" w:rsidRPr="00572D0C">
        <w:rPr>
          <w:rFonts w:ascii="Times New Roman" w:hAnsi="Times New Roman" w:cs="Times New Roman"/>
          <w:sz w:val="20"/>
          <w:szCs w:val="20"/>
        </w:rPr>
        <w:t>pełnomocnik Polskich Sieci Elektroenergetycznych</w:t>
      </w:r>
      <w:r w:rsidR="00926393" w:rsidRPr="00572D0C">
        <w:rPr>
          <w:rFonts w:ascii="Times New Roman" w:hAnsi="Times New Roman" w:cs="Times New Roman"/>
          <w:sz w:val="20"/>
          <w:szCs w:val="20"/>
        </w:rPr>
        <w:t xml:space="preserve"> S.A., ul. Warszawska 165,</w:t>
      </w:r>
      <w:r w:rsidR="003B4E64" w:rsidRPr="00572D0C">
        <w:rPr>
          <w:rFonts w:ascii="Times New Roman" w:hAnsi="Times New Roman" w:cs="Times New Roman"/>
          <w:sz w:val="20"/>
          <w:szCs w:val="20"/>
        </w:rPr>
        <w:t xml:space="preserve"> 05-520 Konstancin-Jeziorna</w:t>
      </w:r>
    </w:p>
    <w:p w:rsidR="00ED5CD0" w:rsidRDefault="00FC79F7" w:rsidP="009069AC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Tablica ogłoszeń Starostwa Powiatowego w Mielcu przy ul. Wyspiańskiego 6, 39-300 Mielec</w:t>
      </w:r>
    </w:p>
    <w:p w:rsidR="00FC79F7" w:rsidRDefault="00FC79F7" w:rsidP="009069AC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BIP Starostwa Powiatowego w Mielcu</w:t>
      </w:r>
    </w:p>
    <w:p w:rsidR="00FC79F7" w:rsidRDefault="008574CF" w:rsidP="009069AC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 Gminy Gawłuszowice, 39-307 Gawłuszowice</w:t>
      </w:r>
      <w:r w:rsidR="003655E4">
        <w:rPr>
          <w:rFonts w:ascii="Times New Roman" w:hAnsi="Times New Roman" w:cs="Times New Roman"/>
          <w:sz w:val="20"/>
          <w:szCs w:val="20"/>
        </w:rPr>
        <w:t xml:space="preserve"> </w:t>
      </w:r>
      <w:r w:rsidR="00FC79F7">
        <w:rPr>
          <w:rFonts w:ascii="Times New Roman" w:hAnsi="Times New Roman" w:cs="Times New Roman"/>
          <w:sz w:val="20"/>
          <w:szCs w:val="20"/>
        </w:rPr>
        <w:t xml:space="preserve"> – celem wywieszenia na tablicy ogłoszeń Urzędu na okres</w:t>
      </w:r>
      <w:r w:rsidR="00EF34F6">
        <w:rPr>
          <w:rFonts w:ascii="Times New Roman" w:hAnsi="Times New Roman" w:cs="Times New Roman"/>
          <w:sz w:val="20"/>
          <w:szCs w:val="20"/>
        </w:rPr>
        <w:t xml:space="preserve"> 14</w:t>
      </w:r>
      <w:r w:rsidR="005916BC">
        <w:rPr>
          <w:rFonts w:ascii="Times New Roman" w:hAnsi="Times New Roman" w:cs="Times New Roman"/>
          <w:sz w:val="20"/>
          <w:szCs w:val="20"/>
        </w:rPr>
        <w:t xml:space="preserve"> –</w:t>
      </w:r>
      <w:r w:rsidR="00EF34F6">
        <w:rPr>
          <w:rFonts w:ascii="Times New Roman" w:hAnsi="Times New Roman" w:cs="Times New Roman"/>
          <w:sz w:val="20"/>
          <w:szCs w:val="20"/>
        </w:rPr>
        <w:t>tu dni</w:t>
      </w:r>
      <w:r w:rsidR="005916BC">
        <w:rPr>
          <w:rFonts w:ascii="Times New Roman" w:hAnsi="Times New Roman" w:cs="Times New Roman"/>
          <w:sz w:val="20"/>
          <w:szCs w:val="20"/>
        </w:rPr>
        <w:t>, a następnie zwrot wraz z adnotacją o miejscu i terminie wywieszenia zawiadomienia.</w:t>
      </w:r>
      <w:r w:rsidR="00FC79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6BB5" w:rsidRPr="006401F8" w:rsidRDefault="006401F8" w:rsidP="006401F8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a/a</w:t>
      </w:r>
      <w:bookmarkStart w:id="0" w:name="_GoBack"/>
      <w:bookmarkEnd w:id="0"/>
    </w:p>
    <w:sectPr w:rsidR="00166BB5" w:rsidRPr="0064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5C94"/>
    <w:multiLevelType w:val="hybridMultilevel"/>
    <w:tmpl w:val="E9143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323426"/>
    <w:multiLevelType w:val="hybridMultilevel"/>
    <w:tmpl w:val="EEFCE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3CF7"/>
    <w:multiLevelType w:val="hybridMultilevel"/>
    <w:tmpl w:val="BC28D644"/>
    <w:lvl w:ilvl="0" w:tplc="E23EE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6860"/>
    <w:multiLevelType w:val="multilevel"/>
    <w:tmpl w:val="06B0D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552F6"/>
    <w:multiLevelType w:val="hybridMultilevel"/>
    <w:tmpl w:val="C102DF3E"/>
    <w:lvl w:ilvl="0" w:tplc="E23EE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E1E4F"/>
    <w:multiLevelType w:val="hybridMultilevel"/>
    <w:tmpl w:val="70CA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84949"/>
    <w:multiLevelType w:val="hybridMultilevel"/>
    <w:tmpl w:val="1F56B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8561AD"/>
    <w:multiLevelType w:val="hybridMultilevel"/>
    <w:tmpl w:val="0242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36C21"/>
    <w:multiLevelType w:val="hybridMultilevel"/>
    <w:tmpl w:val="81B686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62"/>
    <w:rsid w:val="0002488B"/>
    <w:rsid w:val="00077D2C"/>
    <w:rsid w:val="000A2A51"/>
    <w:rsid w:val="000C5809"/>
    <w:rsid w:val="00121EC0"/>
    <w:rsid w:val="00166BB5"/>
    <w:rsid w:val="00170BAF"/>
    <w:rsid w:val="001B3A0D"/>
    <w:rsid w:val="001F0FBB"/>
    <w:rsid w:val="002B2FE5"/>
    <w:rsid w:val="003655E4"/>
    <w:rsid w:val="003A5795"/>
    <w:rsid w:val="003A7D8F"/>
    <w:rsid w:val="003B4E64"/>
    <w:rsid w:val="00425284"/>
    <w:rsid w:val="00441C0C"/>
    <w:rsid w:val="00445BED"/>
    <w:rsid w:val="00457D78"/>
    <w:rsid w:val="004A1EF9"/>
    <w:rsid w:val="004E159D"/>
    <w:rsid w:val="00565F36"/>
    <w:rsid w:val="00572D0C"/>
    <w:rsid w:val="005916BC"/>
    <w:rsid w:val="005A4DAA"/>
    <w:rsid w:val="005C23E4"/>
    <w:rsid w:val="00606762"/>
    <w:rsid w:val="00613C49"/>
    <w:rsid w:val="006141A3"/>
    <w:rsid w:val="006401F8"/>
    <w:rsid w:val="006650BD"/>
    <w:rsid w:val="006E2F63"/>
    <w:rsid w:val="006E5143"/>
    <w:rsid w:val="007213FB"/>
    <w:rsid w:val="007639B2"/>
    <w:rsid w:val="00770DEE"/>
    <w:rsid w:val="007A054F"/>
    <w:rsid w:val="007F4CF8"/>
    <w:rsid w:val="00811FC2"/>
    <w:rsid w:val="008224E6"/>
    <w:rsid w:val="008574CF"/>
    <w:rsid w:val="008A7A90"/>
    <w:rsid w:val="008F735A"/>
    <w:rsid w:val="008F7956"/>
    <w:rsid w:val="009069AC"/>
    <w:rsid w:val="00926393"/>
    <w:rsid w:val="009411C6"/>
    <w:rsid w:val="00943E92"/>
    <w:rsid w:val="00A039AC"/>
    <w:rsid w:val="00A27FA9"/>
    <w:rsid w:val="00A47E41"/>
    <w:rsid w:val="00AC5A59"/>
    <w:rsid w:val="00AD2773"/>
    <w:rsid w:val="00AD78DD"/>
    <w:rsid w:val="00B226E5"/>
    <w:rsid w:val="00BA666D"/>
    <w:rsid w:val="00BB0539"/>
    <w:rsid w:val="00C61528"/>
    <w:rsid w:val="00CD2D83"/>
    <w:rsid w:val="00D04BFC"/>
    <w:rsid w:val="00D73009"/>
    <w:rsid w:val="00D8317F"/>
    <w:rsid w:val="00E55341"/>
    <w:rsid w:val="00E82834"/>
    <w:rsid w:val="00EB41D3"/>
    <w:rsid w:val="00ED0BBE"/>
    <w:rsid w:val="00ED5CD0"/>
    <w:rsid w:val="00EF34F6"/>
    <w:rsid w:val="00F55DA9"/>
    <w:rsid w:val="00FB4A84"/>
    <w:rsid w:val="00FC79F7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D29A-951D-49EC-BCE4-D885D7CA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B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C0C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PAULINA.HUL</dc:creator>
  <cp:keywords/>
  <dc:description/>
  <cp:lastModifiedBy>PAULINA.HUL</cp:lastModifiedBy>
  <cp:revision>68</cp:revision>
  <cp:lastPrinted>2022-09-12T09:18:00Z</cp:lastPrinted>
  <dcterms:created xsi:type="dcterms:W3CDTF">2022-04-07T07:18:00Z</dcterms:created>
  <dcterms:modified xsi:type="dcterms:W3CDTF">2022-09-12T12:43:00Z</dcterms:modified>
</cp:coreProperties>
</file>