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53" w:rsidRDefault="00267153" w:rsidP="00267153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BR.0022.171.2021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14 grudnia  2021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267153" w:rsidRDefault="00267153" w:rsidP="0026715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267153" w:rsidRDefault="00267153" w:rsidP="0026715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67153" w:rsidRDefault="00267153" w:rsidP="00267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:rsidR="00267153" w:rsidRDefault="00267153" w:rsidP="00267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67153" w:rsidRDefault="00267153" w:rsidP="00267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67153" w:rsidRDefault="00267153" w:rsidP="00267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7153" w:rsidRDefault="00267153" w:rsidP="0026715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:rsidR="00267153" w:rsidRDefault="00267153" w:rsidP="0026715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7153" w:rsidRDefault="00267153" w:rsidP="0026715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7153" w:rsidRDefault="00267153" w:rsidP="00267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:rsidR="00267153" w:rsidRDefault="00267153" w:rsidP="00267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7153" w:rsidRDefault="00267153" w:rsidP="00267153">
      <w:pPr>
        <w:spacing w:line="252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15 grudnia (środa) br.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:rsidR="00267153" w:rsidRDefault="00267153" w:rsidP="00267153">
      <w:pPr>
        <w:spacing w:line="252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267153" w:rsidRDefault="00267153" w:rsidP="0026715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171 posiedzenia Zarządu Powiatu Mieleckiego:</w:t>
      </w:r>
    </w:p>
    <w:p w:rsidR="00267153" w:rsidRDefault="00267153" w:rsidP="00267153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7153" w:rsidRDefault="00267153" w:rsidP="0026715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protokołu.</w:t>
      </w:r>
    </w:p>
    <w:p w:rsidR="00267153" w:rsidRPr="00267153" w:rsidRDefault="00267153" w:rsidP="0026715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267153">
        <w:rPr>
          <w:rFonts w:ascii="Arial" w:eastAsia="Times New Roman" w:hAnsi="Arial" w:cs="Arial"/>
          <w:sz w:val="24"/>
          <w:szCs w:val="24"/>
          <w:lang w:eastAsia="pl-PL"/>
        </w:rPr>
        <w:t xml:space="preserve">w sprawie powierzenia stanowiska dyrektora Specjalistycznej Poradni </w:t>
      </w:r>
      <w:proofErr w:type="spellStart"/>
      <w:r w:rsidRPr="00267153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267153">
        <w:rPr>
          <w:rFonts w:ascii="Arial" w:eastAsia="Times New Roman" w:hAnsi="Arial" w:cs="Arial"/>
          <w:sz w:val="24"/>
          <w:szCs w:val="24"/>
          <w:lang w:eastAsia="pl-PL"/>
        </w:rPr>
        <w:t xml:space="preserve"> - Pedagogicznej w Mielcu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153" w:rsidRPr="00267153" w:rsidRDefault="00267153" w:rsidP="0026715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7153">
        <w:rPr>
          <w:rFonts w:ascii="Arial" w:eastAsia="Times New Roman" w:hAnsi="Arial" w:cs="Arial"/>
          <w:sz w:val="24"/>
          <w:szCs w:val="24"/>
          <w:lang w:eastAsia="pl-PL"/>
        </w:rPr>
        <w:t>Podjęcie uchwały w sprawie ustalenia wysokości dodatku motywacyjnego i funkcyjnego dla dyrektora Specjalist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ycznej Poradni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Pr="00267153">
        <w:rPr>
          <w:rFonts w:ascii="Arial" w:eastAsia="Times New Roman" w:hAnsi="Arial" w:cs="Arial"/>
          <w:sz w:val="24"/>
          <w:szCs w:val="24"/>
          <w:lang w:eastAsia="pl-PL"/>
        </w:rPr>
        <w:t>Pedagogicznej w Mielcu</w:t>
      </w:r>
    </w:p>
    <w:p w:rsidR="00267153" w:rsidRDefault="00267153" w:rsidP="0026715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267153">
        <w:rPr>
          <w:rFonts w:ascii="Arial" w:eastAsia="Times New Roman" w:hAnsi="Arial" w:cs="Arial"/>
          <w:sz w:val="24"/>
          <w:szCs w:val="24"/>
          <w:lang w:eastAsia="pl-PL"/>
        </w:rPr>
        <w:t xml:space="preserve">w sprawie udzielenia dyrektorowi Specjalistycznej Poradni </w:t>
      </w:r>
      <w:proofErr w:type="spellStart"/>
      <w:r w:rsidRPr="00267153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267153">
        <w:rPr>
          <w:rFonts w:ascii="Arial" w:eastAsia="Times New Roman" w:hAnsi="Arial" w:cs="Arial"/>
          <w:sz w:val="24"/>
          <w:szCs w:val="24"/>
          <w:lang w:eastAsia="pl-PL"/>
        </w:rPr>
        <w:t xml:space="preserve"> - Pedagogicznej w Mielcu pełnomocnictwa do składania oświadczenia woli w sprawach związanych z bieżącą działalnością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94DA6" w:rsidRPr="00A94DA6" w:rsidRDefault="00A94DA6" w:rsidP="00A94DA6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A94DA6">
        <w:rPr>
          <w:rFonts w:ascii="Arial" w:eastAsia="Times New Roman" w:hAnsi="Arial" w:cs="Arial"/>
          <w:sz w:val="24"/>
          <w:szCs w:val="24"/>
          <w:lang w:eastAsia="pl-PL"/>
        </w:rPr>
        <w:t>w sprawie zmiany uchwały Nr 168/1056/2021 Zarządu Powiatu Mieleckiego z dnia 1 grudnia 2021 r. w  sprawie przyjęcia i przedłożenia Radzie Powiatu Mieleckiego projektu uchwały w sprawie zmiany uchwały Nr XXIX/254/2021 Rady Powiatu Mieleckiego z dnia 22 marca 2021 roku w sprawie określenia zadań z zakresu rehabilitacji zawodowej i społecznej osób niepełnosprawnych w Powiecie Mieleckim w 2021 roku, na które przeznacza się środki Państwowego Funduszu Rehabilitacji Osób Niepełnosprawnych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267153" w:rsidRDefault="00267153" w:rsidP="0026715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Zapoznanie się z sytuacją zaległości wobec PFRON Powiatowego Zespołu Placówek Szkolno-Wychowawczych w Mielcu. </w:t>
      </w:r>
    </w:p>
    <w:p w:rsidR="00267153" w:rsidRDefault="00267153" w:rsidP="0026715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267153">
        <w:rPr>
          <w:rFonts w:ascii="Arial" w:eastAsia="Times New Roman" w:hAnsi="Arial" w:cs="Arial"/>
          <w:sz w:val="24"/>
          <w:szCs w:val="24"/>
          <w:lang w:eastAsia="pl-PL"/>
        </w:rPr>
        <w:t>w sprawie wyrażenia zgody na zawarcie umów o świadczenie usług w zakresie publicznego transportu zbiorowego na liniach komunikacyjnych w powiatowych przewozach pasażerskich o charakterze  użyteczności publicznej w powiecie mieleckim.</w:t>
      </w:r>
    </w:p>
    <w:p w:rsidR="00267153" w:rsidRPr="00267153" w:rsidRDefault="00267153" w:rsidP="0026715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267153">
        <w:rPr>
          <w:rFonts w:ascii="Arial" w:eastAsia="Times New Roman" w:hAnsi="Arial" w:cs="Arial"/>
          <w:sz w:val="24"/>
          <w:szCs w:val="24"/>
          <w:lang w:eastAsia="pl-PL"/>
        </w:rPr>
        <w:t>w sprawie zaopiniowania projektu „Programu ochrony środowiska dla miasta Mielca na lata 2022 – 2025 z uwzględnieniem perspektywy na lata 2026 – 2029”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153" w:rsidRDefault="00267153" w:rsidP="0026715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Podjęcie uchwały </w:t>
      </w:r>
      <w:r w:rsidRPr="00267153">
        <w:rPr>
          <w:rFonts w:ascii="Arial" w:eastAsia="Times New Roman" w:hAnsi="Arial" w:cs="Arial"/>
          <w:sz w:val="24"/>
          <w:szCs w:val="24"/>
          <w:lang w:eastAsia="pl-PL"/>
        </w:rPr>
        <w:t>w sprawie przedłużenia umowy najmu lokalu użytkowego znajdującego się w budynku Przychodni Nr 2 w Mielcu, stanowiącego własność Powiatu Mieleckiego.</w:t>
      </w:r>
    </w:p>
    <w:p w:rsidR="00267153" w:rsidRPr="003D7247" w:rsidRDefault="00267153" w:rsidP="003D724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3D7247" w:rsidRPr="003D7247">
        <w:rPr>
          <w:rFonts w:ascii="Arial" w:eastAsia="Times New Roman" w:hAnsi="Arial" w:cs="Arial"/>
          <w:sz w:val="24"/>
          <w:szCs w:val="24"/>
          <w:lang w:eastAsia="pl-PL"/>
        </w:rPr>
        <w:t>w sprawie wyboru długości okresu stosowanego do wyliczenia relacji, o której mowa w art. 243 ust. 1 ustawy o finansach publicznych</w:t>
      </w:r>
      <w:r w:rsidR="003D72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153" w:rsidRDefault="00267153" w:rsidP="003D724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3D7247" w:rsidRPr="003D7247">
        <w:rPr>
          <w:rFonts w:ascii="Arial" w:eastAsia="Times New Roman" w:hAnsi="Arial" w:cs="Arial"/>
          <w:sz w:val="24"/>
          <w:szCs w:val="24"/>
          <w:lang w:eastAsia="pl-PL"/>
        </w:rPr>
        <w:t>w sprawie wprowadzenia zmian w budżecie na 2021 rok</w:t>
      </w:r>
      <w:r w:rsidR="003D72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D7247" w:rsidRPr="003D7247" w:rsidRDefault="003D7247" w:rsidP="003D724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3D7247">
        <w:rPr>
          <w:rFonts w:ascii="Arial" w:eastAsia="Times New Roman" w:hAnsi="Arial" w:cs="Arial"/>
          <w:sz w:val="24"/>
          <w:szCs w:val="24"/>
          <w:lang w:eastAsia="pl-PL"/>
        </w:rPr>
        <w:t>w sprawie wprowadzenia zmian w planie finansowym zadań z zakresu administracji rządowej oraz innych zadań zleconych jednostce samorządu terytorialnego odrębnymi ustawami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D7247" w:rsidRPr="003D7247" w:rsidRDefault="003D7247" w:rsidP="003D724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3D7247">
        <w:rPr>
          <w:rFonts w:ascii="Arial" w:eastAsia="Times New Roman" w:hAnsi="Arial" w:cs="Arial"/>
          <w:sz w:val="24"/>
          <w:szCs w:val="24"/>
          <w:lang w:eastAsia="pl-PL"/>
        </w:rPr>
        <w:t>w sprawie przyjęcia i przedłożenia Radzie Powiatu Mieleckiego projektu uchwały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D7247">
        <w:rPr>
          <w:rFonts w:ascii="Arial" w:eastAsia="Times New Roman" w:hAnsi="Arial" w:cs="Arial"/>
          <w:sz w:val="24"/>
          <w:szCs w:val="24"/>
          <w:lang w:eastAsia="pl-PL"/>
        </w:rPr>
        <w:t>w sprawie ustalenia wykazu wydatków, które nie wygasają z upływem roku budżetowego 2021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153" w:rsidRDefault="00267153" w:rsidP="00267153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267153">
        <w:rPr>
          <w:rFonts w:ascii="Arial" w:eastAsia="Times New Roman" w:hAnsi="Arial" w:cs="Arial"/>
          <w:sz w:val="24"/>
          <w:szCs w:val="24"/>
          <w:lang w:eastAsia="pl-PL"/>
        </w:rPr>
        <w:t>Sprawy bieżące.</w:t>
      </w:r>
    </w:p>
    <w:p w:rsidR="003D7247" w:rsidRPr="00267153" w:rsidRDefault="003D7247" w:rsidP="003D724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Pismo Wójta Gminy Mielec. </w:t>
      </w:r>
    </w:p>
    <w:p w:rsidR="00267153" w:rsidRDefault="00267153" w:rsidP="00267153"/>
    <w:p w:rsidR="00267153" w:rsidRDefault="00267153" w:rsidP="00267153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7153" w:rsidRDefault="00267153" w:rsidP="00267153">
      <w:pPr>
        <w:spacing w:line="252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</w:t>
      </w:r>
      <w:r>
        <w:rPr>
          <w:rFonts w:ascii="Arial" w:hAnsi="Arial" w:cs="Arial"/>
          <w:i/>
          <w:sz w:val="20"/>
          <w:szCs w:val="20"/>
        </w:rPr>
        <w:br/>
        <w:t xml:space="preserve"> 5 czerwca 1998 roku o samorządzie powiatowym (t. j. Dz. U. z 2020 roku poz.920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zm.).</w:t>
      </w: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267153" w:rsidRDefault="00267153" w:rsidP="00267153">
      <w:pPr>
        <w:spacing w:line="252" w:lineRule="auto"/>
        <w:jc w:val="both"/>
        <w:rPr>
          <w:rFonts w:ascii="Arial" w:hAnsi="Arial" w:cs="Arial"/>
          <w:i/>
          <w:sz w:val="24"/>
          <w:szCs w:val="24"/>
        </w:rPr>
      </w:pPr>
    </w:p>
    <w:p w:rsidR="00267153" w:rsidRDefault="00267153" w:rsidP="00267153">
      <w:pPr>
        <w:spacing w:line="252" w:lineRule="auto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i/>
        </w:rPr>
        <w:t>Przewodniczący Zarządu</w:t>
      </w:r>
    </w:p>
    <w:p w:rsidR="00267153" w:rsidRDefault="00267153" w:rsidP="00267153">
      <w:pPr>
        <w:spacing w:line="252" w:lineRule="auto"/>
      </w:pPr>
      <w:r>
        <w:rPr>
          <w:rFonts w:ascii="Arial" w:hAnsi="Arial" w:cs="Arial"/>
          <w:i/>
        </w:rPr>
        <w:t xml:space="preserve">                                                                            /- / Stanisław Lonczak</w:t>
      </w:r>
    </w:p>
    <w:p w:rsidR="00267153" w:rsidRDefault="00267153" w:rsidP="00267153"/>
    <w:p w:rsidR="00267153" w:rsidRPr="00267153" w:rsidRDefault="00267153" w:rsidP="00267153"/>
    <w:p w:rsidR="00267153" w:rsidRPr="00267153" w:rsidRDefault="00267153" w:rsidP="00267153"/>
    <w:p w:rsidR="00267153" w:rsidRPr="00267153" w:rsidRDefault="00267153" w:rsidP="00267153"/>
    <w:p w:rsidR="00267153" w:rsidRPr="00267153" w:rsidRDefault="00267153" w:rsidP="00267153"/>
    <w:p w:rsidR="00267153" w:rsidRDefault="00267153" w:rsidP="00267153"/>
    <w:p w:rsidR="0024585A" w:rsidRPr="00267153" w:rsidRDefault="00267153" w:rsidP="00267153">
      <w:pPr>
        <w:tabs>
          <w:tab w:val="left" w:pos="2475"/>
        </w:tabs>
      </w:pPr>
      <w:r>
        <w:tab/>
      </w:r>
    </w:p>
    <w:sectPr w:rsidR="0024585A" w:rsidRPr="0026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54FF"/>
    <w:multiLevelType w:val="hybridMultilevel"/>
    <w:tmpl w:val="0C5C8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084D8B"/>
    <w:multiLevelType w:val="hybridMultilevel"/>
    <w:tmpl w:val="9236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92"/>
    <w:rsid w:val="000D0920"/>
    <w:rsid w:val="000D363A"/>
    <w:rsid w:val="000E37DD"/>
    <w:rsid w:val="001B6273"/>
    <w:rsid w:val="00267153"/>
    <w:rsid w:val="002F18E5"/>
    <w:rsid w:val="00313B75"/>
    <w:rsid w:val="00374C77"/>
    <w:rsid w:val="00385137"/>
    <w:rsid w:val="00393D19"/>
    <w:rsid w:val="003C2941"/>
    <w:rsid w:val="003D1F1E"/>
    <w:rsid w:val="003D7247"/>
    <w:rsid w:val="00597F34"/>
    <w:rsid w:val="00622C0A"/>
    <w:rsid w:val="006262DD"/>
    <w:rsid w:val="006D2749"/>
    <w:rsid w:val="006F3673"/>
    <w:rsid w:val="00736323"/>
    <w:rsid w:val="008B2800"/>
    <w:rsid w:val="008D148C"/>
    <w:rsid w:val="0094700F"/>
    <w:rsid w:val="009D1BE1"/>
    <w:rsid w:val="009F1192"/>
    <w:rsid w:val="00A94DA6"/>
    <w:rsid w:val="00A95183"/>
    <w:rsid w:val="00B27706"/>
    <w:rsid w:val="00C13E3E"/>
    <w:rsid w:val="00D208D2"/>
    <w:rsid w:val="00D74C43"/>
    <w:rsid w:val="00D74F1F"/>
    <w:rsid w:val="00E15EB9"/>
    <w:rsid w:val="00EB6342"/>
    <w:rsid w:val="00ED6B8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BE22A-7185-4C66-A44D-B9376C39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15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3</cp:revision>
  <dcterms:created xsi:type="dcterms:W3CDTF">2021-12-14T07:02:00Z</dcterms:created>
  <dcterms:modified xsi:type="dcterms:W3CDTF">2021-12-14T08:51:00Z</dcterms:modified>
</cp:coreProperties>
</file>