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BEA42" w14:textId="339A6C2A" w:rsidR="002E5556" w:rsidRPr="000255BA" w:rsidRDefault="002E5556" w:rsidP="000255BA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0255BA">
        <w:rPr>
          <w:rFonts w:ascii="Arial" w:hAnsi="Arial" w:cs="Arial"/>
          <w:sz w:val="24"/>
          <w:szCs w:val="24"/>
          <w:lang w:eastAsia="pl-PL"/>
        </w:rPr>
        <w:t>BR.0022.28</w:t>
      </w:r>
      <w:r w:rsidRPr="000255BA">
        <w:rPr>
          <w:rFonts w:ascii="Arial" w:hAnsi="Arial" w:cs="Arial"/>
          <w:sz w:val="24"/>
          <w:szCs w:val="24"/>
          <w:lang w:eastAsia="pl-PL"/>
        </w:rPr>
        <w:t>9</w:t>
      </w:r>
      <w:r w:rsidRPr="000255BA">
        <w:rPr>
          <w:rFonts w:ascii="Arial" w:hAnsi="Arial" w:cs="Arial"/>
          <w:sz w:val="24"/>
          <w:szCs w:val="24"/>
          <w:lang w:eastAsia="pl-PL"/>
        </w:rPr>
        <w:t>.2024</w:t>
      </w:r>
      <w:r w:rsidRPr="000255BA"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Mielec, 2</w:t>
      </w:r>
      <w:r w:rsidRPr="000255BA">
        <w:rPr>
          <w:rFonts w:ascii="Arial" w:hAnsi="Arial" w:cs="Arial"/>
          <w:sz w:val="24"/>
          <w:szCs w:val="24"/>
          <w:lang w:eastAsia="pl-PL"/>
        </w:rPr>
        <w:t>7</w:t>
      </w:r>
      <w:r w:rsidRPr="000255BA">
        <w:rPr>
          <w:rFonts w:ascii="Arial" w:hAnsi="Arial" w:cs="Arial"/>
          <w:sz w:val="24"/>
          <w:szCs w:val="24"/>
          <w:lang w:eastAsia="pl-PL"/>
        </w:rPr>
        <w:t xml:space="preserve"> lutego 2024 roku</w:t>
      </w:r>
      <w:r w:rsidRPr="000255BA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6CA19D87" w14:textId="311660A8" w:rsidR="002E5556" w:rsidRPr="000255BA" w:rsidRDefault="002E5556" w:rsidP="000255BA">
      <w:pPr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0255BA">
        <w:rPr>
          <w:rFonts w:ascii="Arial" w:hAnsi="Arial" w:cs="Arial"/>
          <w:b/>
          <w:i/>
          <w:sz w:val="24"/>
          <w:szCs w:val="24"/>
          <w:lang w:eastAsia="pl-PL"/>
        </w:rPr>
        <w:tab/>
      </w:r>
      <w:r w:rsidRPr="000255BA">
        <w:rPr>
          <w:rFonts w:ascii="Arial" w:hAnsi="Arial" w:cs="Arial"/>
          <w:b/>
          <w:i/>
          <w:sz w:val="24"/>
          <w:szCs w:val="24"/>
          <w:lang w:eastAsia="pl-PL"/>
        </w:rPr>
        <w:tab/>
      </w:r>
      <w:r w:rsidRPr="000255BA">
        <w:rPr>
          <w:rFonts w:ascii="Arial" w:hAnsi="Arial" w:cs="Arial"/>
          <w:b/>
          <w:i/>
          <w:sz w:val="24"/>
          <w:szCs w:val="24"/>
          <w:lang w:eastAsia="pl-PL"/>
        </w:rPr>
        <w:tab/>
      </w:r>
      <w:r w:rsidRPr="000255BA">
        <w:rPr>
          <w:rFonts w:ascii="Arial" w:hAnsi="Arial" w:cs="Arial"/>
          <w:b/>
          <w:i/>
          <w:sz w:val="24"/>
          <w:szCs w:val="24"/>
          <w:lang w:eastAsia="pl-PL"/>
        </w:rPr>
        <w:tab/>
      </w:r>
      <w:r w:rsidRPr="000255BA"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0F252933" w14:textId="77777777" w:rsidR="002E5556" w:rsidRPr="000255BA" w:rsidRDefault="002E5556" w:rsidP="000255BA">
      <w:pPr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 w:rsidRPr="000255BA"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6235128D" w14:textId="77777777" w:rsidR="002E5556" w:rsidRPr="000255BA" w:rsidRDefault="002E5556" w:rsidP="000255BA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395F4B55" w14:textId="03396670" w:rsidR="002E5556" w:rsidRPr="000255BA" w:rsidRDefault="002E5556" w:rsidP="000255BA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0255BA"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17D9BCD8" w14:textId="77777777" w:rsidR="002E5556" w:rsidRPr="000255BA" w:rsidRDefault="002E5556" w:rsidP="000255BA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255BA"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6B9CDEA4" w14:textId="77777777" w:rsidR="002E5556" w:rsidRPr="000255BA" w:rsidRDefault="002E5556" w:rsidP="000255BA">
      <w:pPr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7C1624DF" w14:textId="02060FA2" w:rsidR="002E5556" w:rsidRPr="000255BA" w:rsidRDefault="002E5556" w:rsidP="000255BA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0255BA">
        <w:rPr>
          <w:rFonts w:ascii="Arial" w:hAnsi="Arial" w:cs="Arial"/>
          <w:sz w:val="24"/>
          <w:szCs w:val="24"/>
          <w:lang w:eastAsia="pl-PL"/>
        </w:rPr>
        <w:t>że w dniu</w:t>
      </w:r>
      <w:r w:rsidRPr="000255BA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 w:rsidRPr="000255BA">
        <w:rPr>
          <w:rFonts w:ascii="Arial" w:hAnsi="Arial" w:cs="Arial"/>
          <w:b/>
          <w:sz w:val="24"/>
          <w:szCs w:val="24"/>
          <w:u w:val="single"/>
          <w:lang w:eastAsia="pl-PL"/>
        </w:rPr>
        <w:t>28</w:t>
      </w:r>
      <w:r w:rsidRPr="000255BA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lutego br. (środa) o godz. </w:t>
      </w:r>
      <w:r w:rsidRPr="000255BA">
        <w:rPr>
          <w:rFonts w:ascii="Arial" w:hAnsi="Arial" w:cs="Arial"/>
          <w:b/>
          <w:sz w:val="24"/>
          <w:szCs w:val="24"/>
          <w:u w:val="single"/>
          <w:lang w:eastAsia="pl-PL"/>
        </w:rPr>
        <w:t>11</w:t>
      </w:r>
      <w:r w:rsidRPr="000255BA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:00 </w:t>
      </w:r>
      <w:r w:rsidRPr="000255BA">
        <w:rPr>
          <w:rFonts w:ascii="Arial" w:hAnsi="Arial" w:cs="Arial"/>
          <w:sz w:val="24"/>
          <w:szCs w:val="24"/>
          <w:lang w:eastAsia="pl-PL"/>
        </w:rPr>
        <w:t xml:space="preserve">w siedzibie Starostwa Powiatowego </w:t>
      </w:r>
      <w:r w:rsidRPr="000255BA">
        <w:rPr>
          <w:rFonts w:ascii="Arial" w:hAnsi="Arial" w:cs="Arial"/>
          <w:sz w:val="24"/>
          <w:szCs w:val="24"/>
          <w:lang w:eastAsia="pl-PL"/>
        </w:rPr>
        <w:br/>
        <w:t xml:space="preserve">w Mielcu przy ul. Wyspiańskiego 6 w gabinecie Starosty odbędzie się posiedzenie Zarządu Powiatu Mieleckiego. </w:t>
      </w:r>
    </w:p>
    <w:p w14:paraId="78918368" w14:textId="77777777" w:rsidR="002E5556" w:rsidRPr="000255BA" w:rsidRDefault="002E5556" w:rsidP="000255BA">
      <w:p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077013E2" w14:textId="6819A58E" w:rsidR="002E5556" w:rsidRPr="000255BA" w:rsidRDefault="002E5556" w:rsidP="000255BA">
      <w:p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0255BA">
        <w:rPr>
          <w:rFonts w:ascii="Arial" w:hAnsi="Arial" w:cs="Arial"/>
          <w:b/>
          <w:sz w:val="24"/>
          <w:szCs w:val="24"/>
          <w:u w:val="single"/>
          <w:lang w:eastAsia="pl-PL"/>
        </w:rPr>
        <w:t>Porządek 28</w:t>
      </w:r>
      <w:r w:rsidRPr="000255BA">
        <w:rPr>
          <w:rFonts w:ascii="Arial" w:hAnsi="Arial" w:cs="Arial"/>
          <w:b/>
          <w:sz w:val="24"/>
          <w:szCs w:val="24"/>
          <w:u w:val="single"/>
          <w:lang w:eastAsia="pl-PL"/>
        </w:rPr>
        <w:t>9</w:t>
      </w:r>
      <w:r w:rsidRPr="000255BA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posiedzenia Zarządu Powiatu Mieleckiego:</w:t>
      </w:r>
      <w:bookmarkStart w:id="0" w:name="_Hlk130388346"/>
    </w:p>
    <w:p w14:paraId="2D5427F1" w14:textId="77777777" w:rsidR="00AC7902" w:rsidRPr="000255BA" w:rsidRDefault="002E5556" w:rsidP="000255BA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0255BA">
        <w:rPr>
          <w:rFonts w:ascii="Arial" w:hAnsi="Arial" w:cs="Arial"/>
          <w:sz w:val="24"/>
          <w:szCs w:val="24"/>
        </w:rPr>
        <w:t xml:space="preserve">Podjęcie uchwały </w:t>
      </w:r>
      <w:r w:rsidR="00AC4642" w:rsidRPr="000255BA">
        <w:rPr>
          <w:rFonts w:ascii="Arial" w:hAnsi="Arial" w:cs="Arial"/>
          <w:sz w:val="24"/>
          <w:szCs w:val="24"/>
        </w:rPr>
        <w:t>w sprawie przyjęcia zasad dotyczących wyboru, dofinansowania i rozliczania wniosków o dofinansowanie w ramach pilotażowego programu „Aktywny samorząd”</w:t>
      </w:r>
      <w:r w:rsidR="00AC4642" w:rsidRPr="000255BA">
        <w:rPr>
          <w:rFonts w:ascii="Arial" w:hAnsi="Arial" w:cs="Arial"/>
          <w:sz w:val="24"/>
          <w:szCs w:val="24"/>
        </w:rPr>
        <w:t>.</w:t>
      </w:r>
    </w:p>
    <w:p w14:paraId="25E22585" w14:textId="1F071307" w:rsidR="002E5556" w:rsidRPr="000255BA" w:rsidRDefault="002E5556" w:rsidP="000255BA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0255BA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Podjęcie uchwały </w:t>
      </w:r>
      <w:r w:rsidR="00AC7902" w:rsidRPr="000255BA">
        <w:rPr>
          <w:rFonts w:ascii="Arial" w:hAnsi="Arial" w:cs="Arial"/>
          <w:sz w:val="24"/>
          <w:szCs w:val="24"/>
        </w:rPr>
        <w:t xml:space="preserve"> w sprawie odrzucenia wniosków złożonych w ramach programu Państwowego Funduszu Rehabilitacji Osób Niepełnosprawnych pn. "Program wyrównywania różnic między regionami III"</w:t>
      </w:r>
      <w:r w:rsidR="00AC7902" w:rsidRPr="000255BA">
        <w:rPr>
          <w:rFonts w:ascii="Arial" w:hAnsi="Arial" w:cs="Arial"/>
          <w:sz w:val="24"/>
          <w:szCs w:val="24"/>
        </w:rPr>
        <w:t>.</w:t>
      </w:r>
    </w:p>
    <w:p w14:paraId="6FC61590" w14:textId="4F166EC4" w:rsidR="002E5556" w:rsidRPr="000255BA" w:rsidRDefault="002E5556" w:rsidP="000255B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255BA">
        <w:rPr>
          <w:rFonts w:ascii="Arial" w:hAnsi="Arial" w:cs="Arial"/>
          <w:sz w:val="24"/>
          <w:szCs w:val="24"/>
        </w:rPr>
        <w:t>Podjęcie uchwały</w:t>
      </w:r>
      <w:r w:rsidR="00AC7902" w:rsidRPr="000255BA">
        <w:rPr>
          <w:rFonts w:ascii="Arial" w:hAnsi="Arial" w:cs="Arial"/>
          <w:sz w:val="24"/>
          <w:szCs w:val="24"/>
        </w:rPr>
        <w:t xml:space="preserve"> </w:t>
      </w:r>
      <w:r w:rsidR="00AC7902" w:rsidRPr="000255BA">
        <w:rPr>
          <w:rFonts w:ascii="Arial" w:hAnsi="Arial" w:cs="Arial"/>
          <w:sz w:val="24"/>
          <w:szCs w:val="24"/>
        </w:rPr>
        <w:t>w sprawie ustalenia wysokości dodatku motywacyjnego</w:t>
      </w:r>
      <w:r w:rsidR="00AC7902" w:rsidRPr="000255BA">
        <w:rPr>
          <w:rFonts w:ascii="Arial" w:hAnsi="Arial" w:cs="Arial"/>
          <w:sz w:val="24"/>
          <w:szCs w:val="24"/>
        </w:rPr>
        <w:t xml:space="preserve"> </w:t>
      </w:r>
      <w:r w:rsidR="00AC7902" w:rsidRPr="000255BA">
        <w:rPr>
          <w:rFonts w:ascii="Arial" w:hAnsi="Arial" w:cs="Arial"/>
          <w:sz w:val="24"/>
          <w:szCs w:val="24"/>
        </w:rPr>
        <w:t>dla dyrektorów szkół i placówek oświatowo – wychowawczych</w:t>
      </w:r>
      <w:r w:rsidR="00AC7902" w:rsidRPr="000255BA">
        <w:rPr>
          <w:rFonts w:ascii="Arial" w:hAnsi="Arial" w:cs="Arial"/>
          <w:sz w:val="24"/>
          <w:szCs w:val="24"/>
        </w:rPr>
        <w:t>.</w:t>
      </w:r>
    </w:p>
    <w:p w14:paraId="1D3622A3" w14:textId="73B0F63D" w:rsidR="002E5556" w:rsidRPr="000255BA" w:rsidRDefault="002E5556" w:rsidP="000255B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255BA">
        <w:rPr>
          <w:rFonts w:ascii="Arial" w:hAnsi="Arial" w:cs="Arial"/>
          <w:sz w:val="24"/>
          <w:szCs w:val="24"/>
        </w:rPr>
        <w:t xml:space="preserve">Podjęcie uchwały </w:t>
      </w:r>
      <w:r w:rsidR="00AC7902" w:rsidRPr="000255BA">
        <w:rPr>
          <w:rFonts w:ascii="Arial" w:hAnsi="Arial" w:cs="Arial"/>
          <w:sz w:val="24"/>
          <w:szCs w:val="24"/>
        </w:rPr>
        <w:t>w sprawie ustalenia wysokości dodatku funkcyjnego</w:t>
      </w:r>
      <w:r w:rsidR="00AC7902" w:rsidRPr="000255BA">
        <w:rPr>
          <w:rFonts w:ascii="Arial" w:hAnsi="Arial" w:cs="Arial"/>
          <w:sz w:val="24"/>
          <w:szCs w:val="24"/>
        </w:rPr>
        <w:t xml:space="preserve"> </w:t>
      </w:r>
      <w:r w:rsidR="00AC7902" w:rsidRPr="000255BA">
        <w:rPr>
          <w:rFonts w:ascii="Arial" w:hAnsi="Arial" w:cs="Arial"/>
          <w:sz w:val="24"/>
          <w:szCs w:val="24"/>
        </w:rPr>
        <w:t>dla dyrektorów szkół i placówek oświatowo – wychowawczych</w:t>
      </w:r>
      <w:r w:rsidR="00AC7902" w:rsidRPr="000255BA">
        <w:rPr>
          <w:rFonts w:ascii="Arial" w:hAnsi="Arial" w:cs="Arial"/>
          <w:sz w:val="24"/>
          <w:szCs w:val="24"/>
        </w:rPr>
        <w:t>.</w:t>
      </w:r>
    </w:p>
    <w:p w14:paraId="05BCE737" w14:textId="47588331" w:rsidR="00AC7902" w:rsidRPr="000255BA" w:rsidRDefault="00AC7902" w:rsidP="000255B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255BA">
        <w:rPr>
          <w:rFonts w:ascii="Arial" w:hAnsi="Arial" w:cs="Arial"/>
          <w:sz w:val="24"/>
          <w:szCs w:val="24"/>
        </w:rPr>
        <w:t xml:space="preserve">Podjęcie uchwały </w:t>
      </w:r>
      <w:r w:rsidR="00D71A1E" w:rsidRPr="000255BA">
        <w:rPr>
          <w:rFonts w:ascii="Arial" w:hAnsi="Arial" w:cs="Arial"/>
          <w:sz w:val="24"/>
          <w:szCs w:val="24"/>
        </w:rPr>
        <w:t>w sprawie nabycia na rzecz Powiatu Mieleckiego nieruchomości zajętej pod poszerzenie drogi powiatowej</w:t>
      </w:r>
      <w:r w:rsidR="00266B95">
        <w:rPr>
          <w:rFonts w:ascii="Arial" w:hAnsi="Arial" w:cs="Arial"/>
          <w:sz w:val="24"/>
          <w:szCs w:val="24"/>
        </w:rPr>
        <w:t xml:space="preserve"> </w:t>
      </w:r>
      <w:r w:rsidR="00D71A1E" w:rsidRPr="000255BA">
        <w:rPr>
          <w:rFonts w:ascii="Arial" w:hAnsi="Arial" w:cs="Arial"/>
          <w:sz w:val="24"/>
          <w:szCs w:val="24"/>
        </w:rPr>
        <w:t>(działka nr 1085/3).</w:t>
      </w:r>
    </w:p>
    <w:p w14:paraId="3AFEDBEF" w14:textId="7C49218D" w:rsidR="00AC7902" w:rsidRPr="000255BA" w:rsidRDefault="00AC7902" w:rsidP="000255B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255BA">
        <w:rPr>
          <w:rFonts w:ascii="Arial" w:hAnsi="Arial" w:cs="Arial"/>
          <w:sz w:val="24"/>
          <w:szCs w:val="24"/>
        </w:rPr>
        <w:t xml:space="preserve">Podjęcie uchwały </w:t>
      </w:r>
      <w:r w:rsidR="00D71A1E" w:rsidRPr="000255BA">
        <w:rPr>
          <w:rFonts w:ascii="Arial" w:hAnsi="Arial" w:cs="Arial"/>
          <w:sz w:val="24"/>
          <w:szCs w:val="24"/>
        </w:rPr>
        <w:t>w sprawie nabycia na rzecz Powiatu Mieleckiego nieruchomości zajętej pod poszerzenie drogi powiatowej</w:t>
      </w:r>
      <w:r w:rsidR="00D71A1E" w:rsidRPr="000255BA">
        <w:rPr>
          <w:rFonts w:ascii="Arial" w:hAnsi="Arial" w:cs="Arial"/>
          <w:sz w:val="24"/>
          <w:szCs w:val="24"/>
        </w:rPr>
        <w:t xml:space="preserve"> (działka </w:t>
      </w:r>
      <w:r w:rsidR="00D71A1E" w:rsidRPr="000255BA">
        <w:rPr>
          <w:rFonts w:ascii="Arial" w:hAnsi="Arial" w:cs="Arial"/>
          <w:sz w:val="24"/>
          <w:szCs w:val="24"/>
        </w:rPr>
        <w:t>nr 1442/1</w:t>
      </w:r>
      <w:r w:rsidR="00D71A1E" w:rsidRPr="000255BA">
        <w:rPr>
          <w:rFonts w:ascii="Arial" w:hAnsi="Arial" w:cs="Arial"/>
          <w:sz w:val="24"/>
          <w:szCs w:val="24"/>
        </w:rPr>
        <w:t xml:space="preserve"> oraz nr </w:t>
      </w:r>
      <w:r w:rsidR="00D71A1E" w:rsidRPr="000255BA">
        <w:rPr>
          <w:rFonts w:ascii="Arial" w:hAnsi="Arial" w:cs="Arial"/>
          <w:sz w:val="24"/>
          <w:szCs w:val="24"/>
        </w:rPr>
        <w:t>1079/7</w:t>
      </w:r>
      <w:r w:rsidR="00D71A1E" w:rsidRPr="000255BA">
        <w:rPr>
          <w:rFonts w:ascii="Arial" w:hAnsi="Arial" w:cs="Arial"/>
          <w:sz w:val="24"/>
          <w:szCs w:val="24"/>
        </w:rPr>
        <w:t>).</w:t>
      </w:r>
    </w:p>
    <w:p w14:paraId="5E482714" w14:textId="3D2C2FFD" w:rsidR="00AC7902" w:rsidRPr="000255BA" w:rsidRDefault="00AC7902" w:rsidP="000255B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255BA">
        <w:rPr>
          <w:rFonts w:ascii="Arial" w:hAnsi="Arial" w:cs="Arial"/>
          <w:sz w:val="24"/>
          <w:szCs w:val="24"/>
        </w:rPr>
        <w:t xml:space="preserve">Podjęcie uchwały </w:t>
      </w:r>
      <w:r w:rsidR="001D20E1" w:rsidRPr="000255BA">
        <w:rPr>
          <w:rFonts w:ascii="Arial" w:hAnsi="Arial" w:cs="Arial"/>
          <w:sz w:val="24"/>
          <w:szCs w:val="24"/>
        </w:rPr>
        <w:t>w sprawie nabycia na rzecz Powiatu Mieleckiego nieruchomości zajętej pod poszerzenie drogi powiatowej</w:t>
      </w:r>
      <w:r w:rsidR="001D20E1" w:rsidRPr="000255BA">
        <w:rPr>
          <w:rFonts w:ascii="Arial" w:hAnsi="Arial" w:cs="Arial"/>
          <w:sz w:val="24"/>
          <w:szCs w:val="24"/>
        </w:rPr>
        <w:t xml:space="preserve"> (działka nr 1443/1). </w:t>
      </w:r>
    </w:p>
    <w:p w14:paraId="11102081" w14:textId="6339E0A3" w:rsidR="00AC7902" w:rsidRPr="000255BA" w:rsidRDefault="00AC7902" w:rsidP="000255B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255BA">
        <w:rPr>
          <w:rFonts w:ascii="Arial" w:hAnsi="Arial" w:cs="Arial"/>
          <w:sz w:val="24"/>
          <w:szCs w:val="24"/>
        </w:rPr>
        <w:t xml:space="preserve">Podjęcie uchwały </w:t>
      </w:r>
      <w:r w:rsidR="001D20E1" w:rsidRPr="000255BA">
        <w:rPr>
          <w:rFonts w:ascii="Arial" w:hAnsi="Arial" w:cs="Arial"/>
          <w:sz w:val="24"/>
          <w:szCs w:val="24"/>
        </w:rPr>
        <w:t>w sprawie nabycia na rzecz Powiatu Mieleckiego nieruchomości zajętej pod poszerzenie drogi powiatowej</w:t>
      </w:r>
      <w:r w:rsidR="001D20E1" w:rsidRPr="000255BA">
        <w:rPr>
          <w:rFonts w:ascii="Arial" w:hAnsi="Arial" w:cs="Arial"/>
          <w:sz w:val="24"/>
          <w:szCs w:val="24"/>
        </w:rPr>
        <w:t xml:space="preserve"> (działka nr 2065/1 ).</w:t>
      </w:r>
    </w:p>
    <w:p w14:paraId="32BBC078" w14:textId="29ADC81E" w:rsidR="00AC7902" w:rsidRPr="000255BA" w:rsidRDefault="00AC7902" w:rsidP="000255B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255BA">
        <w:rPr>
          <w:rFonts w:ascii="Arial" w:hAnsi="Arial" w:cs="Arial"/>
          <w:sz w:val="24"/>
          <w:szCs w:val="24"/>
        </w:rPr>
        <w:t xml:space="preserve">Podjęcie uchwały </w:t>
      </w:r>
      <w:r w:rsidR="001D20E1" w:rsidRPr="000255BA">
        <w:rPr>
          <w:rFonts w:ascii="Arial" w:hAnsi="Arial" w:cs="Arial"/>
          <w:sz w:val="24"/>
          <w:szCs w:val="24"/>
        </w:rPr>
        <w:t>w sprawie nabycia na rzecz Powiatu Mieleckiego nieruchomości zajętej pod poszerzenie drogi powiatowej</w:t>
      </w:r>
      <w:r w:rsidR="001D20E1" w:rsidRPr="000255BA">
        <w:rPr>
          <w:rFonts w:ascii="Arial" w:hAnsi="Arial" w:cs="Arial"/>
          <w:sz w:val="24"/>
          <w:szCs w:val="24"/>
        </w:rPr>
        <w:t xml:space="preserve"> ( działka nr 2066/1)</w:t>
      </w:r>
      <w:r w:rsidR="00266B95">
        <w:rPr>
          <w:rFonts w:ascii="Arial" w:hAnsi="Arial" w:cs="Arial"/>
          <w:sz w:val="24"/>
          <w:szCs w:val="24"/>
        </w:rPr>
        <w:t>.</w:t>
      </w:r>
    </w:p>
    <w:p w14:paraId="4E50DA6C" w14:textId="593E1158" w:rsidR="00BD2318" w:rsidRPr="000255BA" w:rsidRDefault="00AC7902" w:rsidP="000255B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255BA">
        <w:rPr>
          <w:rFonts w:ascii="Arial" w:hAnsi="Arial" w:cs="Arial"/>
          <w:sz w:val="24"/>
          <w:szCs w:val="24"/>
        </w:rPr>
        <w:t xml:space="preserve">Podjęcie uchwały </w:t>
      </w:r>
      <w:r w:rsidR="00BD2318" w:rsidRPr="000255BA">
        <w:rPr>
          <w:rFonts w:ascii="Arial" w:hAnsi="Arial" w:cs="Arial"/>
          <w:sz w:val="24"/>
          <w:szCs w:val="24"/>
        </w:rPr>
        <w:t>w sprawie nabycia na rzecz Powiatu Mieleckiego nieruchomości zajętej pod poszerzenie drogi powiatowej</w:t>
      </w:r>
      <w:r w:rsidR="00BD2318" w:rsidRPr="000255BA">
        <w:rPr>
          <w:rFonts w:ascii="Arial" w:hAnsi="Arial" w:cs="Arial"/>
          <w:sz w:val="24"/>
          <w:szCs w:val="24"/>
        </w:rPr>
        <w:t xml:space="preserve"> (działka nr 2207/1 oraz 2232/1).</w:t>
      </w:r>
    </w:p>
    <w:p w14:paraId="36EE24FA" w14:textId="4AA84767" w:rsidR="00AC7902" w:rsidRPr="000255BA" w:rsidRDefault="00AC7902" w:rsidP="000255B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255BA">
        <w:rPr>
          <w:rFonts w:ascii="Arial" w:hAnsi="Arial" w:cs="Arial"/>
          <w:sz w:val="24"/>
          <w:szCs w:val="24"/>
        </w:rPr>
        <w:t xml:space="preserve">Podjęcie uchwały </w:t>
      </w:r>
      <w:r w:rsidR="000A206E" w:rsidRPr="000255BA">
        <w:rPr>
          <w:rFonts w:ascii="Arial" w:hAnsi="Arial" w:cs="Arial"/>
          <w:sz w:val="24"/>
          <w:szCs w:val="24"/>
        </w:rPr>
        <w:t>w sprawie ustalenia wysokości odszkodowania za bezumowne korzystanie z nieruchomości rolnej położonej w Rzemieniu, gmina Przecław stanowiącej własność Powiatu Mieleckiego.</w:t>
      </w:r>
    </w:p>
    <w:p w14:paraId="02067735" w14:textId="763A1102" w:rsidR="00AC7902" w:rsidRPr="000255BA" w:rsidRDefault="00AC7902" w:rsidP="000255B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255BA">
        <w:rPr>
          <w:rFonts w:ascii="Arial" w:hAnsi="Arial" w:cs="Arial"/>
          <w:sz w:val="24"/>
          <w:szCs w:val="24"/>
        </w:rPr>
        <w:t xml:space="preserve">Podjęcie uchwały </w:t>
      </w:r>
      <w:r w:rsidR="000255BA" w:rsidRPr="000255BA">
        <w:rPr>
          <w:rFonts w:ascii="Arial" w:hAnsi="Arial" w:cs="Arial"/>
          <w:sz w:val="24"/>
          <w:szCs w:val="24"/>
        </w:rPr>
        <w:t>w sprawie wprowadzenia zmian w budżecie na 2024 rok</w:t>
      </w:r>
      <w:r w:rsidR="000255BA" w:rsidRPr="000255BA">
        <w:rPr>
          <w:rFonts w:ascii="Arial" w:hAnsi="Arial" w:cs="Arial"/>
          <w:sz w:val="24"/>
          <w:szCs w:val="24"/>
        </w:rPr>
        <w:t>.</w:t>
      </w:r>
    </w:p>
    <w:p w14:paraId="47B9B075" w14:textId="37311E44" w:rsidR="000255BA" w:rsidRPr="000255BA" w:rsidRDefault="000255BA" w:rsidP="000255B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255BA">
        <w:rPr>
          <w:rFonts w:ascii="Arial" w:hAnsi="Arial" w:cs="Arial"/>
          <w:sz w:val="24"/>
          <w:szCs w:val="24"/>
        </w:rPr>
        <w:t xml:space="preserve">Podjęcie uchwały </w:t>
      </w:r>
      <w:r w:rsidRPr="000255BA">
        <w:rPr>
          <w:rFonts w:ascii="Arial" w:hAnsi="Arial" w:cs="Arial"/>
          <w:sz w:val="24"/>
          <w:szCs w:val="24"/>
        </w:rPr>
        <w:t>w sprawie wprowadzenia zmian w planie finansowym zadań z zakresu administracji rządowej oraz innych zadań zleconych jednostce samorządu terytorialnego odrębnymi ustawami</w:t>
      </w:r>
      <w:r w:rsidRPr="000255BA">
        <w:rPr>
          <w:rFonts w:ascii="Arial" w:hAnsi="Arial" w:cs="Arial"/>
          <w:sz w:val="24"/>
          <w:szCs w:val="24"/>
        </w:rPr>
        <w:t>.</w:t>
      </w:r>
    </w:p>
    <w:p w14:paraId="5984ACBA" w14:textId="342B1053" w:rsidR="000255BA" w:rsidRPr="000255BA" w:rsidRDefault="000255BA" w:rsidP="000255B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255BA">
        <w:rPr>
          <w:rFonts w:ascii="Arial" w:hAnsi="Arial" w:cs="Arial"/>
          <w:sz w:val="24"/>
          <w:szCs w:val="24"/>
        </w:rPr>
        <w:lastRenderedPageBreak/>
        <w:t xml:space="preserve">Podjęcie uchwały </w:t>
      </w:r>
      <w:r w:rsidRPr="000255BA">
        <w:rPr>
          <w:rFonts w:ascii="Arial" w:hAnsi="Arial" w:cs="Arial"/>
          <w:sz w:val="24"/>
          <w:szCs w:val="24"/>
        </w:rPr>
        <w:t>w sprawie zmiany planu finansowego dla wydzielonego rachunku środków pochodzących z Funduszu Pomocy</w:t>
      </w:r>
      <w:r w:rsidRPr="000255BA">
        <w:rPr>
          <w:rFonts w:ascii="Arial" w:hAnsi="Arial" w:cs="Arial"/>
          <w:sz w:val="24"/>
          <w:szCs w:val="24"/>
        </w:rPr>
        <w:t>.</w:t>
      </w:r>
    </w:p>
    <w:p w14:paraId="40DB7B4A" w14:textId="77777777" w:rsidR="002E5556" w:rsidRPr="000255BA" w:rsidRDefault="002E5556" w:rsidP="000255B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255BA">
        <w:rPr>
          <w:rFonts w:ascii="Arial" w:hAnsi="Arial" w:cs="Arial"/>
          <w:iCs/>
          <w:color w:val="000000" w:themeColor="text1"/>
          <w:sz w:val="24"/>
          <w:szCs w:val="24"/>
        </w:rPr>
        <w:t>Sprawy bieżąc</w:t>
      </w:r>
      <w:bookmarkEnd w:id="0"/>
      <w:r w:rsidRPr="000255BA">
        <w:rPr>
          <w:rFonts w:ascii="Arial" w:hAnsi="Arial" w:cs="Arial"/>
          <w:iCs/>
          <w:color w:val="000000" w:themeColor="text1"/>
          <w:sz w:val="24"/>
          <w:szCs w:val="24"/>
        </w:rPr>
        <w:t>e</w:t>
      </w:r>
    </w:p>
    <w:p w14:paraId="5A7D00F1" w14:textId="27833AD7" w:rsidR="000255BA" w:rsidRDefault="007D0F15" w:rsidP="000255B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Zapoznanie się z wnioskiem o zezwolenia na używanie herbu powiatu.</w:t>
      </w:r>
    </w:p>
    <w:p w14:paraId="5821D5E5" w14:textId="7F5B1649" w:rsidR="007D0F15" w:rsidRDefault="007D0F15" w:rsidP="000255B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Zapoznanie się z wnioskiem Komisji Budżetu i Finansów Rady powiatu Mieleckiego</w:t>
      </w:r>
    </w:p>
    <w:p w14:paraId="2A39C9FD" w14:textId="63D235FA" w:rsidR="007D0F15" w:rsidRPr="000255BA" w:rsidRDefault="007D0F15" w:rsidP="000255B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Zapoznanie się z wnioskiem Komisji Infrastruktury Rady Powiatu Mieleckiego. </w:t>
      </w:r>
    </w:p>
    <w:p w14:paraId="3F15A8F0" w14:textId="77777777" w:rsidR="002E5556" w:rsidRPr="000255BA" w:rsidRDefault="002E5556" w:rsidP="000255BA">
      <w:pPr>
        <w:jc w:val="both"/>
        <w:rPr>
          <w:rFonts w:ascii="Arial" w:hAnsi="Arial" w:cs="Arial"/>
          <w:sz w:val="24"/>
          <w:szCs w:val="24"/>
        </w:rPr>
      </w:pPr>
    </w:p>
    <w:p w14:paraId="18966AAF" w14:textId="77777777" w:rsidR="002E5556" w:rsidRPr="000255BA" w:rsidRDefault="002E5556" w:rsidP="000255BA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876B27" w14:textId="77777777" w:rsidR="002E5556" w:rsidRPr="00920C63" w:rsidRDefault="002E5556" w:rsidP="000255BA">
      <w:pPr>
        <w:jc w:val="both"/>
        <w:rPr>
          <w:rFonts w:ascii="Arial" w:hAnsi="Arial" w:cs="Arial"/>
          <w:i/>
          <w:sz w:val="20"/>
          <w:szCs w:val="20"/>
        </w:rPr>
      </w:pPr>
      <w:r w:rsidRPr="00920C63">
        <w:rPr>
          <w:rFonts w:ascii="Arial" w:hAnsi="Arial" w:cs="Arial"/>
          <w:i/>
          <w:sz w:val="20"/>
          <w:szCs w:val="20"/>
        </w:rPr>
        <w:t xml:space="preserve">Podstawę prawną do udzielenia zwolnienia przez zakład pracy stanowi art. 22 ust. 2 ustawy z dnia 5 czerwca 1998 roku o samorządzie powiatowym (t. j. Dz. U. z 2024 roku poz.107).                                                                                                                                        </w:t>
      </w:r>
    </w:p>
    <w:p w14:paraId="2F269E1F" w14:textId="77777777" w:rsidR="002E5556" w:rsidRPr="000255BA" w:rsidRDefault="002E5556" w:rsidP="000255BA">
      <w:pPr>
        <w:jc w:val="both"/>
        <w:rPr>
          <w:rFonts w:ascii="Arial" w:hAnsi="Arial" w:cs="Arial"/>
          <w:i/>
          <w:sz w:val="24"/>
          <w:szCs w:val="24"/>
        </w:rPr>
      </w:pPr>
    </w:p>
    <w:p w14:paraId="778CD4C3" w14:textId="77777777" w:rsidR="002E5556" w:rsidRPr="000255BA" w:rsidRDefault="002E5556" w:rsidP="000255BA">
      <w:pPr>
        <w:jc w:val="right"/>
        <w:rPr>
          <w:rFonts w:ascii="Arial" w:hAnsi="Arial" w:cs="Arial"/>
          <w:i/>
          <w:sz w:val="24"/>
          <w:szCs w:val="24"/>
        </w:rPr>
      </w:pPr>
      <w:r w:rsidRPr="000255BA">
        <w:rPr>
          <w:rFonts w:ascii="Arial" w:hAnsi="Arial" w:cs="Arial"/>
          <w:i/>
          <w:sz w:val="24"/>
          <w:szCs w:val="24"/>
        </w:rPr>
        <w:t xml:space="preserve">                       Przewodniczący Zarządu</w:t>
      </w:r>
    </w:p>
    <w:p w14:paraId="7C5BB8FA" w14:textId="345B63F4" w:rsidR="002E5556" w:rsidRPr="000255BA" w:rsidRDefault="002E5556" w:rsidP="000255BA">
      <w:pPr>
        <w:jc w:val="both"/>
        <w:rPr>
          <w:rFonts w:ascii="Arial" w:hAnsi="Arial" w:cs="Arial"/>
          <w:sz w:val="24"/>
          <w:szCs w:val="24"/>
        </w:rPr>
      </w:pPr>
      <w:r w:rsidRPr="000255B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Stanisław Lonczak</w:t>
      </w:r>
    </w:p>
    <w:p w14:paraId="4B389FB5" w14:textId="77777777" w:rsidR="00441749" w:rsidRPr="000255BA" w:rsidRDefault="00441749" w:rsidP="000255BA">
      <w:pPr>
        <w:jc w:val="both"/>
        <w:rPr>
          <w:rFonts w:ascii="Arial" w:hAnsi="Arial" w:cs="Arial"/>
          <w:sz w:val="24"/>
          <w:szCs w:val="24"/>
        </w:rPr>
      </w:pPr>
    </w:p>
    <w:sectPr w:rsidR="00441749" w:rsidRPr="0002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E49E4"/>
    <w:multiLevelType w:val="hybridMultilevel"/>
    <w:tmpl w:val="0B3C76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872A69"/>
    <w:multiLevelType w:val="hybridMultilevel"/>
    <w:tmpl w:val="EE1664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86F1A"/>
    <w:multiLevelType w:val="hybridMultilevel"/>
    <w:tmpl w:val="02FCD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12DE3"/>
    <w:multiLevelType w:val="hybridMultilevel"/>
    <w:tmpl w:val="7EC00F2C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983029">
    <w:abstractNumId w:val="3"/>
  </w:num>
  <w:num w:numId="2" w16cid:durableId="305938127">
    <w:abstractNumId w:val="3"/>
  </w:num>
  <w:num w:numId="3" w16cid:durableId="799109391">
    <w:abstractNumId w:val="1"/>
  </w:num>
  <w:num w:numId="4" w16cid:durableId="1368985606">
    <w:abstractNumId w:val="2"/>
  </w:num>
  <w:num w:numId="5" w16cid:durableId="124807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5B"/>
    <w:rsid w:val="000047BB"/>
    <w:rsid w:val="000255BA"/>
    <w:rsid w:val="000A206E"/>
    <w:rsid w:val="001D20E1"/>
    <w:rsid w:val="00266B95"/>
    <w:rsid w:val="002B3BBA"/>
    <w:rsid w:val="002E5556"/>
    <w:rsid w:val="00441749"/>
    <w:rsid w:val="00445718"/>
    <w:rsid w:val="004C11D3"/>
    <w:rsid w:val="00513207"/>
    <w:rsid w:val="0053685B"/>
    <w:rsid w:val="007A282C"/>
    <w:rsid w:val="007D0F15"/>
    <w:rsid w:val="00920C63"/>
    <w:rsid w:val="00A52727"/>
    <w:rsid w:val="00AC4642"/>
    <w:rsid w:val="00AC7902"/>
    <w:rsid w:val="00B17DB3"/>
    <w:rsid w:val="00B21707"/>
    <w:rsid w:val="00BD2318"/>
    <w:rsid w:val="00D71A1E"/>
    <w:rsid w:val="00DE77A1"/>
    <w:rsid w:val="00E94A72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C791"/>
  <w15:chartTrackingRefBased/>
  <w15:docId w15:val="{33E67DE9-CC1C-4FD6-9CAB-37D41A1B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55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5556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2E5556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customStyle="1" w:styleId="Default">
    <w:name w:val="Default"/>
    <w:rsid w:val="002E5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8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9</cp:revision>
  <dcterms:created xsi:type="dcterms:W3CDTF">2024-02-27T10:25:00Z</dcterms:created>
  <dcterms:modified xsi:type="dcterms:W3CDTF">2024-02-27T12:24:00Z</dcterms:modified>
</cp:coreProperties>
</file>