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99" w:rsidRPr="004711E4" w:rsidRDefault="003B4099" w:rsidP="003B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3B4099" w:rsidRPr="004711E4" w:rsidRDefault="003B4099" w:rsidP="003B4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11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MIELECKIEGO</w:t>
      </w:r>
    </w:p>
    <w:p w:rsidR="007C0359" w:rsidRDefault="00662A90" w:rsidP="00662A90">
      <w:pPr>
        <w:jc w:val="right"/>
      </w:pPr>
      <w:r>
        <w:t>Mielec, dnia</w:t>
      </w:r>
      <w:r w:rsidR="0070222A">
        <w:t xml:space="preserve"> 30</w:t>
      </w:r>
      <w:r>
        <w:t xml:space="preserve"> września 2022 roku</w:t>
      </w:r>
    </w:p>
    <w:p w:rsidR="00662A90" w:rsidRDefault="00662A90">
      <w:r>
        <w:t>IG.6853.11.2022</w:t>
      </w:r>
    </w:p>
    <w:p w:rsidR="00662A90" w:rsidRDefault="00662A90"/>
    <w:p w:rsidR="00662A90" w:rsidRPr="00662A90" w:rsidRDefault="00662A90" w:rsidP="00662A90">
      <w:pPr>
        <w:jc w:val="center"/>
        <w:rPr>
          <w:b/>
          <w:i/>
          <w:spacing w:val="20"/>
          <w:sz w:val="26"/>
          <w:szCs w:val="26"/>
        </w:rPr>
      </w:pPr>
      <w:r w:rsidRPr="00662A90">
        <w:rPr>
          <w:b/>
          <w:i/>
          <w:spacing w:val="20"/>
          <w:sz w:val="26"/>
          <w:szCs w:val="26"/>
        </w:rPr>
        <w:t>OBWIESZCZENIE</w:t>
      </w:r>
    </w:p>
    <w:p w:rsidR="00662A90" w:rsidRDefault="00662A90" w:rsidP="00662A90">
      <w:pPr>
        <w:jc w:val="center"/>
        <w:rPr>
          <w:b/>
          <w:i/>
          <w:sz w:val="26"/>
          <w:szCs w:val="26"/>
        </w:rPr>
      </w:pPr>
      <w:r w:rsidRPr="00662A90">
        <w:rPr>
          <w:b/>
          <w:i/>
          <w:sz w:val="26"/>
          <w:szCs w:val="26"/>
        </w:rPr>
        <w:t>o wydaniu decyzji</w:t>
      </w:r>
    </w:p>
    <w:p w:rsidR="00662A90" w:rsidRDefault="00662A90" w:rsidP="00662A90">
      <w:pPr>
        <w:jc w:val="center"/>
        <w:rPr>
          <w:b/>
          <w:i/>
          <w:sz w:val="26"/>
          <w:szCs w:val="26"/>
        </w:rPr>
      </w:pPr>
    </w:p>
    <w:p w:rsidR="00662A90" w:rsidRDefault="00DC0481" w:rsidP="00DC04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62A90">
        <w:rPr>
          <w:sz w:val="24"/>
          <w:szCs w:val="24"/>
        </w:rPr>
        <w:t xml:space="preserve">Na podstawie art. 49 ustawy z dnia 14 czerwca 1960 roku – Kodeks </w:t>
      </w:r>
      <w:r w:rsidR="00F90428">
        <w:rPr>
          <w:sz w:val="24"/>
          <w:szCs w:val="24"/>
        </w:rPr>
        <w:t>postę</w:t>
      </w:r>
      <w:r w:rsidR="00662A90">
        <w:rPr>
          <w:sz w:val="24"/>
          <w:szCs w:val="24"/>
        </w:rPr>
        <w:t>powania administracyjnego (j.t. Dz.U. z 2021 r. poz. 735) w zw. z art. 124a ustawy z dnia 21 sierpnia 1997 roku o gospodarce nieruchomościami</w:t>
      </w:r>
      <w:r w:rsidR="007A7611">
        <w:rPr>
          <w:sz w:val="24"/>
          <w:szCs w:val="24"/>
        </w:rPr>
        <w:t xml:space="preserve"> (j.t. Dz.U. z</w:t>
      </w:r>
      <w:r w:rsidR="00662A90">
        <w:rPr>
          <w:sz w:val="24"/>
          <w:szCs w:val="24"/>
        </w:rPr>
        <w:t xml:space="preserve"> 2021 poz. 1899) STAROSTA POWIATU MIELECKIEGO PODAJE DO PUBLICZNEJ WIADOMOŚCI, że w dniu </w:t>
      </w:r>
      <w:r w:rsidR="00490E2A">
        <w:rPr>
          <w:sz w:val="24"/>
          <w:szCs w:val="24"/>
        </w:rPr>
        <w:t>30</w:t>
      </w:r>
      <w:r w:rsidR="00662A90">
        <w:rPr>
          <w:sz w:val="24"/>
          <w:szCs w:val="24"/>
        </w:rPr>
        <w:t xml:space="preserve"> września 2022 roku została </w:t>
      </w:r>
      <w:bookmarkStart w:id="0" w:name="_GoBack"/>
      <w:r w:rsidR="00662A90">
        <w:rPr>
          <w:sz w:val="24"/>
          <w:szCs w:val="24"/>
        </w:rPr>
        <w:t>wydana d</w:t>
      </w:r>
      <w:r>
        <w:rPr>
          <w:sz w:val="24"/>
          <w:szCs w:val="24"/>
        </w:rPr>
        <w:t>e</w:t>
      </w:r>
      <w:r w:rsidR="00662A90">
        <w:rPr>
          <w:sz w:val="24"/>
          <w:szCs w:val="24"/>
        </w:rPr>
        <w:t>c</w:t>
      </w:r>
      <w:r>
        <w:rPr>
          <w:sz w:val="24"/>
          <w:szCs w:val="24"/>
        </w:rPr>
        <w:t>yzja o ograniczeniu sposobu korzystania z nieruc</w:t>
      </w:r>
      <w:r w:rsidR="00490E2A">
        <w:rPr>
          <w:sz w:val="24"/>
          <w:szCs w:val="24"/>
        </w:rPr>
        <w:t>homości</w:t>
      </w:r>
      <w:r>
        <w:rPr>
          <w:sz w:val="24"/>
          <w:szCs w:val="24"/>
        </w:rPr>
        <w:t xml:space="preserve"> o nieuregulowanym stanie prawnym, poł. w Sarnowie, gm. Tuszów Narodowy tj. działka nr 200</w:t>
      </w:r>
      <w:bookmarkEnd w:id="0"/>
      <w:r>
        <w:rPr>
          <w:sz w:val="24"/>
          <w:szCs w:val="24"/>
        </w:rPr>
        <w:t>, w celu wykonania przez PGE Dystrybucja S.A. z siedzibą w Lublinie budowy ziemnej linii elektroenergetycznej kablowej SN 15 kV 2 x 3 x XRUHAKXS 1 x 120 mm</w:t>
      </w:r>
      <w:r>
        <w:rPr>
          <w:rFonts w:cstheme="minorHAnsi"/>
          <w:sz w:val="24"/>
          <w:szCs w:val="24"/>
        </w:rPr>
        <w:t>²</w:t>
      </w:r>
      <w:r>
        <w:rPr>
          <w:sz w:val="24"/>
          <w:szCs w:val="24"/>
        </w:rPr>
        <w:t>.</w:t>
      </w:r>
    </w:p>
    <w:p w:rsidR="00DC0481" w:rsidRDefault="00DC0481" w:rsidP="00DC04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Z treścią decyzji można zapoznać się w Wydziale Funduszy, Inwestycji i Gospodarki Nieruchomościami Starostwa Powiatowego w Mielcu, przy ul. Wyspiańskiego 6, 39-300 Mielec, pok.</w:t>
      </w:r>
      <w:r w:rsidR="006A2568">
        <w:rPr>
          <w:sz w:val="24"/>
          <w:szCs w:val="24"/>
        </w:rPr>
        <w:t xml:space="preserve"> </w:t>
      </w:r>
      <w:r>
        <w:rPr>
          <w:sz w:val="24"/>
          <w:szCs w:val="24"/>
        </w:rPr>
        <w:t>315, w dni robocze w godzinach pracy urzędu. Od w/w decyzji stronom przysługuje odwołanie w terminie 14-tu d</w:t>
      </w:r>
      <w:r w:rsidR="006A2568">
        <w:rPr>
          <w:sz w:val="24"/>
          <w:szCs w:val="24"/>
        </w:rPr>
        <w:t>ni do Wojewody P</w:t>
      </w:r>
      <w:r>
        <w:rPr>
          <w:sz w:val="24"/>
          <w:szCs w:val="24"/>
        </w:rPr>
        <w:t>odkarpackiego za pośrednictwem Starosty Powiatu Mieleckiego. Zgodnie z art. 49 k.p.a. doręczenie uważa się za dokonane po upływie 14-tu dni od dnia publicznego ogłoszenia.</w:t>
      </w:r>
    </w:p>
    <w:p w:rsidR="00DC0481" w:rsidRDefault="00DC0481" w:rsidP="00DC04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Niniejsze obwieszczenie zostaje podane do publicznej wiadomości poprzez zamieszczenie:</w:t>
      </w:r>
    </w:p>
    <w:p w:rsidR="00DC0481" w:rsidRDefault="00DC0481" w:rsidP="00204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20496F">
        <w:rPr>
          <w:sz w:val="24"/>
          <w:szCs w:val="24"/>
        </w:rPr>
        <w:t xml:space="preserve"> na tablicy o</w:t>
      </w:r>
      <w:r w:rsidR="006A2568">
        <w:rPr>
          <w:sz w:val="24"/>
          <w:szCs w:val="24"/>
        </w:rPr>
        <w:t>głoszeń Starostwa Powiatowego w</w:t>
      </w:r>
      <w:r w:rsidRPr="0020496F">
        <w:rPr>
          <w:sz w:val="24"/>
          <w:szCs w:val="24"/>
        </w:rPr>
        <w:t xml:space="preserve"> Mielcu, ul. Wyspiańskiego 6, 39-300 </w:t>
      </w:r>
      <w:r w:rsidR="006A2568">
        <w:rPr>
          <w:sz w:val="24"/>
          <w:szCs w:val="24"/>
        </w:rPr>
        <w:t xml:space="preserve">  </w:t>
      </w:r>
      <w:r w:rsidRPr="0020496F">
        <w:rPr>
          <w:sz w:val="24"/>
          <w:szCs w:val="24"/>
        </w:rPr>
        <w:t xml:space="preserve">Mielec </w:t>
      </w:r>
    </w:p>
    <w:p w:rsidR="0020496F" w:rsidRDefault="0020496F" w:rsidP="00204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stronie bip Starostwa Powiatowego w Mielcu (bip.powiat-mielecki.pl)</w:t>
      </w:r>
    </w:p>
    <w:p w:rsidR="0020496F" w:rsidRPr="0020496F" w:rsidRDefault="0020496F" w:rsidP="0020496F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tablicy ogłoszeń Urzędu Gminy w Tuszowie Narodowym , 39-332 Tuszów Narodowy </w:t>
      </w:r>
    </w:p>
    <w:p w:rsidR="0020496F" w:rsidRDefault="0020496F" w:rsidP="00DC0481">
      <w:pPr>
        <w:spacing w:after="0" w:line="360" w:lineRule="auto"/>
        <w:jc w:val="both"/>
        <w:rPr>
          <w:sz w:val="24"/>
          <w:szCs w:val="24"/>
        </w:rPr>
      </w:pPr>
    </w:p>
    <w:p w:rsidR="00A811E5" w:rsidRDefault="00A811E5" w:rsidP="00DC0481">
      <w:pPr>
        <w:spacing w:after="0" w:line="360" w:lineRule="auto"/>
        <w:jc w:val="both"/>
        <w:rPr>
          <w:sz w:val="24"/>
          <w:szCs w:val="24"/>
        </w:rPr>
      </w:pPr>
    </w:p>
    <w:p w:rsidR="00DC0481" w:rsidRPr="00A811E5" w:rsidRDefault="00DC0481" w:rsidP="00490E2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DC0481" w:rsidRPr="00A8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4D4" w:rsidRDefault="002004D4" w:rsidP="003B4099">
      <w:pPr>
        <w:spacing w:after="0" w:line="240" w:lineRule="auto"/>
      </w:pPr>
      <w:r>
        <w:separator/>
      </w:r>
    </w:p>
  </w:endnote>
  <w:endnote w:type="continuationSeparator" w:id="0">
    <w:p w:rsidR="002004D4" w:rsidRDefault="002004D4" w:rsidP="003B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4D4" w:rsidRDefault="002004D4" w:rsidP="003B4099">
      <w:pPr>
        <w:spacing w:after="0" w:line="240" w:lineRule="auto"/>
      </w:pPr>
      <w:r>
        <w:separator/>
      </w:r>
    </w:p>
  </w:footnote>
  <w:footnote w:type="continuationSeparator" w:id="0">
    <w:p w:rsidR="002004D4" w:rsidRDefault="002004D4" w:rsidP="003B4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133E0"/>
    <w:multiLevelType w:val="hybridMultilevel"/>
    <w:tmpl w:val="C1628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B4B85"/>
    <w:multiLevelType w:val="hybridMultilevel"/>
    <w:tmpl w:val="D8FCC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56B"/>
    <w:multiLevelType w:val="hybridMultilevel"/>
    <w:tmpl w:val="90F2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D"/>
    <w:rsid w:val="002004D4"/>
    <w:rsid w:val="0020496F"/>
    <w:rsid w:val="002E2FAD"/>
    <w:rsid w:val="00391BF7"/>
    <w:rsid w:val="003962FB"/>
    <w:rsid w:val="003B4099"/>
    <w:rsid w:val="00490E2A"/>
    <w:rsid w:val="00574A2D"/>
    <w:rsid w:val="00662A90"/>
    <w:rsid w:val="006A2568"/>
    <w:rsid w:val="0070222A"/>
    <w:rsid w:val="007A7611"/>
    <w:rsid w:val="007C0359"/>
    <w:rsid w:val="00A811E5"/>
    <w:rsid w:val="00AC4A6B"/>
    <w:rsid w:val="00AC5C84"/>
    <w:rsid w:val="00DC0481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94FB1-57D9-447D-97C6-C04319C4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99"/>
  </w:style>
  <w:style w:type="paragraph" w:styleId="Stopka">
    <w:name w:val="footer"/>
    <w:basedOn w:val="Normalny"/>
    <w:link w:val="StopkaZnak"/>
    <w:uiPriority w:val="99"/>
    <w:unhideWhenUsed/>
    <w:rsid w:val="003B4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PAULINA.HUL</dc:creator>
  <cp:keywords/>
  <dc:description/>
  <cp:lastModifiedBy>PAWEL BURCZYK</cp:lastModifiedBy>
  <cp:revision>2</cp:revision>
  <cp:lastPrinted>2022-09-27T09:39:00Z</cp:lastPrinted>
  <dcterms:created xsi:type="dcterms:W3CDTF">2022-09-30T06:51:00Z</dcterms:created>
  <dcterms:modified xsi:type="dcterms:W3CDTF">2022-09-30T06:51:00Z</dcterms:modified>
</cp:coreProperties>
</file>