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5" w:rsidRPr="00406C10" w:rsidRDefault="00406C10" w:rsidP="00406C10">
      <w:pPr>
        <w:jc w:val="center"/>
        <w:rPr>
          <w:b/>
          <w:sz w:val="28"/>
          <w:szCs w:val="28"/>
        </w:rPr>
      </w:pPr>
      <w:r w:rsidRPr="00406C10">
        <w:rPr>
          <w:b/>
          <w:sz w:val="28"/>
          <w:szCs w:val="28"/>
        </w:rPr>
        <w:t>WYKAZ</w:t>
      </w:r>
    </w:p>
    <w:p w:rsidR="00406C10" w:rsidRDefault="00406C10" w:rsidP="009232F9">
      <w:pPr>
        <w:spacing w:line="360" w:lineRule="auto"/>
      </w:pPr>
    </w:p>
    <w:p w:rsidR="00406C10" w:rsidRDefault="00406C10" w:rsidP="009232F9">
      <w:pPr>
        <w:spacing w:line="360" w:lineRule="auto"/>
        <w:ind w:firstLine="0"/>
      </w:pPr>
      <w:r>
        <w:t>NIERUCHOMOŚCI STANOWIĄCYCH WŁASNOŚĆ POWIATU MIELECKIEGO PRZEZNACZONYCH DO ZBYCIA NA PODSTAWIE USTAWY Z DNIA 21 SIERPNIA 1997 ROKU O GOSPODARCE NIERUCHOMOŚCIAMI /j.t. Dz. U. z 2020, poz. 65 ze zm./</w:t>
      </w:r>
    </w:p>
    <w:p w:rsidR="00406C10" w:rsidRDefault="00406C10" w:rsidP="00406C10">
      <w:pPr>
        <w:ind w:firstLine="0"/>
      </w:pPr>
    </w:p>
    <w:p w:rsidR="00406C10" w:rsidRDefault="00406C10" w:rsidP="00406C10">
      <w:pPr>
        <w:ind w:firstLine="0"/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337"/>
        <w:gridCol w:w="963"/>
        <w:gridCol w:w="1099"/>
        <w:gridCol w:w="1607"/>
        <w:gridCol w:w="3510"/>
        <w:gridCol w:w="1025"/>
        <w:gridCol w:w="2133"/>
        <w:gridCol w:w="1326"/>
        <w:gridCol w:w="745"/>
      </w:tblGrid>
      <w:tr w:rsidR="009232F9" w:rsidRPr="00406C10" w:rsidTr="009232F9">
        <w:trPr>
          <w:trHeight w:val="950"/>
        </w:trPr>
        <w:tc>
          <w:tcPr>
            <w:tcW w:w="1277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Położenie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967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Numer działki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Pow. działki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w ha</w:t>
            </w:r>
          </w:p>
        </w:tc>
        <w:tc>
          <w:tcPr>
            <w:tcW w:w="1607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Numer KW</w:t>
            </w:r>
          </w:p>
        </w:tc>
        <w:tc>
          <w:tcPr>
            <w:tcW w:w="3544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Lokal mieszkalny z pomieszczeniami przynależnymi, z pomieszczeniami wspólnymi</w:t>
            </w:r>
          </w:p>
        </w:tc>
        <w:tc>
          <w:tcPr>
            <w:tcW w:w="1026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Pow. użytkowa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lokalu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w m</w:t>
            </w:r>
            <w:r w:rsidRPr="009232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47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E772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Cena nieruchomości tj. cena lokalu</w:t>
            </w:r>
            <w:r w:rsidR="00E772D9">
              <w:rPr>
                <w:b/>
                <w:sz w:val="18"/>
                <w:szCs w:val="18"/>
              </w:rPr>
              <w:t xml:space="preserve"> + udział wynoszący 6662/46103 cz. w działce nr 812/6</w:t>
            </w:r>
          </w:p>
        </w:tc>
        <w:tc>
          <w:tcPr>
            <w:tcW w:w="1326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Forma zbycia</w:t>
            </w: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406C10" w:rsidRPr="009232F9" w:rsidRDefault="00406C10" w:rsidP="009232F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232F9">
              <w:rPr>
                <w:b/>
                <w:sz w:val="18"/>
                <w:szCs w:val="18"/>
              </w:rPr>
              <w:t>Uwagi</w:t>
            </w:r>
          </w:p>
        </w:tc>
      </w:tr>
      <w:tr w:rsidR="009232F9" w:rsidRPr="00406C10" w:rsidTr="009232F9">
        <w:trPr>
          <w:trHeight w:val="1201"/>
        </w:trPr>
        <w:tc>
          <w:tcPr>
            <w:tcW w:w="1277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Rzemień</w:t>
            </w:r>
          </w:p>
          <w:p w:rsidR="00406C10" w:rsidRP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Przecław</w:t>
            </w:r>
          </w:p>
        </w:tc>
        <w:tc>
          <w:tcPr>
            <w:tcW w:w="967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06C10" w:rsidRP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812/6</w:t>
            </w:r>
          </w:p>
        </w:tc>
        <w:tc>
          <w:tcPr>
            <w:tcW w:w="1105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0,1120</w:t>
            </w:r>
          </w:p>
          <w:p w:rsidR="00406C10" w:rsidRP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06C10" w:rsidRP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TB1M/00072889/5</w:t>
            </w:r>
          </w:p>
        </w:tc>
        <w:tc>
          <w:tcPr>
            <w:tcW w:w="3544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232F9" w:rsidRDefault="00406C10" w:rsidP="009232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mieszkalny nr 4 o pow. 53,85 m</w:t>
            </w:r>
            <w:r w:rsidRPr="00406C10">
              <w:rPr>
                <w:sz w:val="18"/>
                <w:szCs w:val="18"/>
                <w:vertAlign w:val="superscript"/>
              </w:rPr>
              <w:t>2</w:t>
            </w:r>
            <w:r w:rsidR="009232F9">
              <w:rPr>
                <w:sz w:val="18"/>
                <w:szCs w:val="18"/>
              </w:rPr>
              <w:t xml:space="preserve"> wraz </w:t>
            </w:r>
          </w:p>
          <w:p w:rsidR="00406C10" w:rsidRPr="00406C10" w:rsidRDefault="009232F9" w:rsidP="009232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="00406C10">
              <w:rPr>
                <w:sz w:val="18"/>
                <w:szCs w:val="18"/>
              </w:rPr>
              <w:t>pom</w:t>
            </w:r>
            <w:r>
              <w:rPr>
                <w:sz w:val="18"/>
                <w:szCs w:val="18"/>
              </w:rPr>
              <w:t xml:space="preserve">ieszczeniem przynależnym o pow. </w:t>
            </w:r>
            <w:r w:rsidR="00406C10">
              <w:rPr>
                <w:sz w:val="18"/>
                <w:szCs w:val="18"/>
              </w:rPr>
              <w:t>użytkowej 12,77 m</w:t>
            </w:r>
            <w:r w:rsidR="00406C10" w:rsidRPr="00406C10">
              <w:rPr>
                <w:sz w:val="18"/>
                <w:szCs w:val="18"/>
                <w:vertAlign w:val="superscript"/>
              </w:rPr>
              <w:t>2</w:t>
            </w:r>
            <w:r w:rsidR="00406C10">
              <w:rPr>
                <w:sz w:val="18"/>
                <w:szCs w:val="18"/>
              </w:rPr>
              <w:t xml:space="preserve"> oraz udziałem 6662/46103 w działce nr 812/6</w:t>
            </w:r>
          </w:p>
        </w:tc>
        <w:tc>
          <w:tcPr>
            <w:tcW w:w="1026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232F9" w:rsidRPr="00406C10" w:rsidRDefault="009232F9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53,85</w:t>
            </w:r>
          </w:p>
        </w:tc>
        <w:tc>
          <w:tcPr>
            <w:tcW w:w="2147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232F9" w:rsidRPr="00406C10" w:rsidRDefault="009232F9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20B3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520B3C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złotych</w:t>
            </w:r>
          </w:p>
        </w:tc>
        <w:tc>
          <w:tcPr>
            <w:tcW w:w="1326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232F9" w:rsidRPr="00406C10" w:rsidRDefault="009232F9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746" w:type="dxa"/>
          </w:tcPr>
          <w:p w:rsidR="00406C10" w:rsidRDefault="00406C10" w:rsidP="009232F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232F9" w:rsidRPr="00406C10" w:rsidRDefault="009232F9" w:rsidP="009232F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06C10" w:rsidRDefault="00406C10" w:rsidP="00406C10">
      <w:pPr>
        <w:ind w:firstLine="0"/>
        <w:rPr>
          <w:sz w:val="18"/>
          <w:szCs w:val="18"/>
        </w:rPr>
      </w:pPr>
    </w:p>
    <w:p w:rsidR="009232F9" w:rsidRDefault="009232F9" w:rsidP="00406C10">
      <w:pPr>
        <w:ind w:firstLine="0"/>
        <w:rPr>
          <w:sz w:val="18"/>
          <w:szCs w:val="18"/>
        </w:rPr>
      </w:pPr>
    </w:p>
    <w:p w:rsidR="009232F9" w:rsidRDefault="009232F9" w:rsidP="009232F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Wykaz został wywieszony na tablicy ogłoszeń  oraz umieszczony na stronie internetowej Starostwa Powiatowego w Mielcu tj.</w:t>
      </w:r>
      <w:r w:rsidRPr="009232F9">
        <w:t xml:space="preserve"> </w:t>
      </w:r>
      <w:hyperlink r:id="rId4" w:history="1">
        <w:r w:rsidRPr="003A0420">
          <w:rPr>
            <w:rStyle w:val="Hipercze"/>
            <w:sz w:val="20"/>
            <w:szCs w:val="20"/>
          </w:rPr>
          <w:t>www.bip.powiat-mielecki.pl/</w:t>
        </w:r>
      </w:hyperlink>
      <w:r>
        <w:rPr>
          <w:sz w:val="20"/>
          <w:szCs w:val="20"/>
        </w:rPr>
        <w:t xml:space="preserve"> na okres 21 dni.</w:t>
      </w:r>
    </w:p>
    <w:p w:rsidR="009232F9" w:rsidRDefault="009232F9" w:rsidP="009232F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 terminie 6 tygodni od daty wywieszenia wykazu osobom fizycznym i prawnym przysługuje pierwszeństwo w nabyciu nieruchomości jeżeli: przysługuje roszczenie z mocy tej ustawy lub odrębnych przepisów byłym, poprzednim właścicielom, a prawa własności zostali pozbawieni przed dniem 5 grudnia 1990 r.</w:t>
      </w:r>
    </w:p>
    <w:p w:rsidR="009232F9" w:rsidRDefault="009232F9" w:rsidP="009232F9">
      <w:pPr>
        <w:spacing w:line="360" w:lineRule="auto"/>
        <w:ind w:firstLine="0"/>
        <w:rPr>
          <w:sz w:val="20"/>
          <w:szCs w:val="20"/>
        </w:rPr>
      </w:pPr>
    </w:p>
    <w:p w:rsidR="009232F9" w:rsidRDefault="009232F9" w:rsidP="009232F9">
      <w:pPr>
        <w:spacing w:line="360" w:lineRule="auto"/>
        <w:ind w:firstLine="0"/>
        <w:rPr>
          <w:sz w:val="20"/>
          <w:szCs w:val="20"/>
        </w:rPr>
      </w:pPr>
    </w:p>
    <w:p w:rsidR="009232F9" w:rsidRDefault="009232F9" w:rsidP="009232F9">
      <w:pPr>
        <w:spacing w:line="360" w:lineRule="auto"/>
        <w:ind w:firstLine="0"/>
        <w:rPr>
          <w:sz w:val="22"/>
        </w:rPr>
      </w:pPr>
    </w:p>
    <w:p w:rsidR="009232F9" w:rsidRDefault="009232F9" w:rsidP="009232F9">
      <w:pPr>
        <w:spacing w:line="360" w:lineRule="auto"/>
        <w:ind w:firstLine="0"/>
        <w:rPr>
          <w:sz w:val="22"/>
        </w:rPr>
      </w:pPr>
      <w:r w:rsidRPr="009232F9">
        <w:rPr>
          <w:sz w:val="22"/>
        </w:rPr>
        <w:t>Data wywieszenia wykazu: …………………………..</w:t>
      </w:r>
    </w:p>
    <w:p w:rsidR="009232F9" w:rsidRPr="009232F9" w:rsidRDefault="009232F9" w:rsidP="009232F9">
      <w:pPr>
        <w:spacing w:line="360" w:lineRule="auto"/>
        <w:ind w:firstLine="0"/>
        <w:rPr>
          <w:sz w:val="22"/>
        </w:rPr>
      </w:pPr>
    </w:p>
    <w:p w:rsidR="009232F9" w:rsidRPr="009232F9" w:rsidRDefault="009232F9" w:rsidP="009232F9">
      <w:pPr>
        <w:spacing w:line="360" w:lineRule="auto"/>
        <w:ind w:firstLine="0"/>
        <w:rPr>
          <w:sz w:val="22"/>
        </w:rPr>
      </w:pPr>
      <w:r w:rsidRPr="009232F9">
        <w:rPr>
          <w:sz w:val="22"/>
        </w:rPr>
        <w:t>Data zdjęcia wykazu: ………………………………...</w:t>
      </w:r>
      <w:bookmarkStart w:id="0" w:name="_GoBack"/>
      <w:bookmarkEnd w:id="0"/>
    </w:p>
    <w:sectPr w:rsidR="009232F9" w:rsidRPr="009232F9" w:rsidSect="00406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2D68E6"/>
    <w:rsid w:val="00406C10"/>
    <w:rsid w:val="00520B3C"/>
    <w:rsid w:val="009232F9"/>
    <w:rsid w:val="00E772D9"/>
    <w:rsid w:val="00F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AC51-C4AE-4BA3-A491-C4F51AB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2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-miele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3</cp:revision>
  <cp:lastPrinted>2020-08-31T11:30:00Z</cp:lastPrinted>
  <dcterms:created xsi:type="dcterms:W3CDTF">2020-08-31T10:51:00Z</dcterms:created>
  <dcterms:modified xsi:type="dcterms:W3CDTF">2020-08-31T11:30:00Z</dcterms:modified>
</cp:coreProperties>
</file>