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494C" w14:textId="3B2EFD47" w:rsidR="000E6520" w:rsidRDefault="000E6520" w:rsidP="000E652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BR.0022.260.2023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       Mielec, 6 września 2023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316BDFAC" w14:textId="77777777" w:rsidR="000E6520" w:rsidRDefault="000E6520" w:rsidP="000E6520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12709504" w14:textId="77777777" w:rsidR="000E6520" w:rsidRDefault="000E6520" w:rsidP="000E6520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4117188" w14:textId="77777777" w:rsidR="000E6520" w:rsidRDefault="000E6520" w:rsidP="000E6520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2C3D0EED" w14:textId="77777777" w:rsidR="000E6520" w:rsidRDefault="000E6520" w:rsidP="000E6520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3D726D7E" w14:textId="77777777" w:rsidR="000E6520" w:rsidRDefault="000E6520" w:rsidP="000E652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9DF5AFB" w14:textId="77777777" w:rsidR="000E6520" w:rsidRDefault="000E6520" w:rsidP="000E652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38B231B7" w14:textId="77777777" w:rsidR="000E6520" w:rsidRDefault="000E6520" w:rsidP="000E652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272A0DDA" w14:textId="77777777" w:rsidR="000E6520" w:rsidRDefault="000E6520" w:rsidP="000E652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13622BE8" w14:textId="77777777" w:rsidR="000E6520" w:rsidRDefault="000E6520" w:rsidP="000E6520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383B103D" w14:textId="77777777" w:rsidR="000E6520" w:rsidRDefault="000E6520" w:rsidP="000E6520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4CEACD66" w14:textId="56531BC6" w:rsidR="000E6520" w:rsidRDefault="000E6520" w:rsidP="000E6520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07 września br. (czwartek) o godz. 15:00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66D6A8B4" w14:textId="77777777" w:rsidR="000E6520" w:rsidRDefault="000E6520" w:rsidP="000E6520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5412FBBF" w14:textId="0EA9A8D9" w:rsidR="000E6520" w:rsidRDefault="000E6520" w:rsidP="000E6520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260 posiedzenia Zarządu Powiatu Mieleckiego:</w:t>
      </w:r>
    </w:p>
    <w:p w14:paraId="7750BFFA" w14:textId="77777777" w:rsidR="000E6520" w:rsidRDefault="000E6520" w:rsidP="000E6520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</w:p>
    <w:p w14:paraId="6FE1C1BE" w14:textId="77777777" w:rsidR="000E6520" w:rsidRDefault="000E6520" w:rsidP="000E652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bookmarkStart w:id="0" w:name="_Hlk130388346"/>
      <w:r>
        <w:rPr>
          <w:rFonts w:ascii="Arial" w:hAnsi="Arial" w:cs="Arial"/>
        </w:rPr>
        <w:t>Przyjęcie protokołu.</w:t>
      </w:r>
    </w:p>
    <w:p w14:paraId="42D293D4" w14:textId="4044C760" w:rsidR="000E6520" w:rsidRDefault="000E6520" w:rsidP="000E652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AE23A2" w:rsidRPr="00AE23A2">
        <w:rPr>
          <w:rFonts w:ascii="Arial" w:hAnsi="Arial" w:cs="Arial"/>
        </w:rPr>
        <w:t>w sprawie wprowadzenia zmian w budżecie na 2023 rok</w:t>
      </w:r>
    </w:p>
    <w:p w14:paraId="237E04F5" w14:textId="01193C94" w:rsidR="000E6520" w:rsidRDefault="000E6520" w:rsidP="000E652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AE23A2" w:rsidRPr="00AE23A2">
        <w:rPr>
          <w:rFonts w:ascii="Arial" w:hAnsi="Arial" w:cs="Arial"/>
        </w:rPr>
        <w:t>w sprawie wprowadzenia zmian w planie finansowym zadań z zakresu administracji rządowej oraz innych zadań zleconych jednostce samorządu terytorialnego odrębnymi ustawami</w:t>
      </w:r>
      <w:r w:rsidR="00AE23A2">
        <w:rPr>
          <w:rFonts w:ascii="Arial" w:hAnsi="Arial" w:cs="Arial"/>
        </w:rPr>
        <w:t>.</w:t>
      </w:r>
    </w:p>
    <w:p w14:paraId="6E30D7D9" w14:textId="11DF789A" w:rsidR="00AE23A2" w:rsidRDefault="00AE23A2" w:rsidP="00AE23A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AE23A2">
        <w:rPr>
          <w:rFonts w:ascii="Arial" w:hAnsi="Arial" w:cs="Arial"/>
        </w:rPr>
        <w:t>w sprawie zmiany planu finansowego dla wydzielonego rachunku środków z Funduszu Pomocy</w:t>
      </w:r>
      <w:r>
        <w:rPr>
          <w:rFonts w:ascii="Arial" w:hAnsi="Arial" w:cs="Arial"/>
        </w:rPr>
        <w:t>.</w:t>
      </w:r>
    </w:p>
    <w:p w14:paraId="62D595C4" w14:textId="7FC7AB09" w:rsidR="00AE23A2" w:rsidRDefault="00AE23A2" w:rsidP="00AE23A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AE23A2">
        <w:rPr>
          <w:rFonts w:ascii="Arial" w:hAnsi="Arial" w:cs="Arial"/>
        </w:rPr>
        <w:t>w sprawie wprowadzenia autopoprawek do projektu uchwały Rady Powiatu Mieleckiego w sprawie zmiany uchwały Nr XLVIII/421/2022 Rady Powiatu Mieleckiego z dnia 19 grudnia 2022 roku w sprawie wieloletniej prognozy finansowej Powiatu Mieleckiego</w:t>
      </w:r>
      <w:r>
        <w:rPr>
          <w:rFonts w:ascii="Arial" w:hAnsi="Arial" w:cs="Arial"/>
        </w:rPr>
        <w:t>.</w:t>
      </w:r>
    </w:p>
    <w:p w14:paraId="36DF7CCF" w14:textId="60621F2C" w:rsidR="00AE23A2" w:rsidRDefault="00AE23A2" w:rsidP="00AE23A2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AE23A2">
        <w:rPr>
          <w:rFonts w:ascii="Arial" w:hAnsi="Arial" w:cs="Arial"/>
        </w:rPr>
        <w:t>w sprawie wprowadzenia autopoprawek do projektu uchwały Rady Powiatu Mieleckiego w sprawie zmiany uchwały budżetowej Powiatu Mieleckiego na 2023 rok</w:t>
      </w:r>
      <w:r>
        <w:rPr>
          <w:rFonts w:ascii="Arial" w:hAnsi="Arial" w:cs="Arial"/>
        </w:rPr>
        <w:t>.</w:t>
      </w:r>
    </w:p>
    <w:p w14:paraId="43F7E671" w14:textId="77777777" w:rsidR="006F30CC" w:rsidRPr="00997EB6" w:rsidRDefault="006F30CC" w:rsidP="006F30C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997EB6">
        <w:rPr>
          <w:rFonts w:ascii="Arial" w:hAnsi="Arial" w:cs="Arial"/>
        </w:rPr>
        <w:t>Zaopiniowanie projektów uchwał:</w:t>
      </w:r>
    </w:p>
    <w:p w14:paraId="18506115" w14:textId="77777777" w:rsidR="006F30CC" w:rsidRDefault="006F30CC" w:rsidP="006F30CC">
      <w:pPr>
        <w:pStyle w:val="Default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997EB6">
        <w:rPr>
          <w:rFonts w:ascii="Arial" w:hAnsi="Arial" w:cs="Arial"/>
        </w:rPr>
        <w:t>sprawie</w:t>
      </w:r>
      <w:r>
        <w:rPr>
          <w:rFonts w:ascii="Arial" w:hAnsi="Arial" w:cs="Arial"/>
        </w:rPr>
        <w:t xml:space="preserve"> zwrotu kosztów podróży służbowych radnych Powiatu Mieleckiego,</w:t>
      </w:r>
    </w:p>
    <w:p w14:paraId="5EA928E9" w14:textId="77777777" w:rsidR="006F30CC" w:rsidRDefault="006F30CC" w:rsidP="006F30CC">
      <w:pPr>
        <w:pStyle w:val="Default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 w:rsidRPr="003D6B38">
        <w:rPr>
          <w:rFonts w:ascii="Arial" w:hAnsi="Arial" w:cs="Arial"/>
        </w:rPr>
        <w:t>w sprawie rozparzenia skargi z dnia 3 sierpnia 2023r.</w:t>
      </w:r>
      <w:r>
        <w:rPr>
          <w:rFonts w:ascii="Arial" w:hAnsi="Arial" w:cs="Arial"/>
        </w:rPr>
        <w:t>,</w:t>
      </w:r>
    </w:p>
    <w:p w14:paraId="2C5D3B73" w14:textId="49FD9294" w:rsidR="006F30CC" w:rsidRPr="006F30CC" w:rsidRDefault="006F30CC" w:rsidP="006F30CC">
      <w:pPr>
        <w:pStyle w:val="Default"/>
        <w:numPr>
          <w:ilvl w:val="0"/>
          <w:numId w:val="3"/>
        </w:numPr>
        <w:ind w:left="1134"/>
        <w:jc w:val="both"/>
        <w:rPr>
          <w:rFonts w:ascii="Arial" w:hAnsi="Arial" w:cs="Arial"/>
        </w:rPr>
      </w:pPr>
      <w:r w:rsidRPr="003D6B38">
        <w:rPr>
          <w:rFonts w:ascii="Arial" w:hAnsi="Arial" w:cs="Arial"/>
        </w:rPr>
        <w:t>w sprawie pozostawienia skargi bez rozpoznania.</w:t>
      </w:r>
    </w:p>
    <w:p w14:paraId="3831DE23" w14:textId="77777777" w:rsidR="000E6520" w:rsidRDefault="000E6520" w:rsidP="000E6520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bieżące</w:t>
      </w:r>
      <w:bookmarkEnd w:id="0"/>
    </w:p>
    <w:p w14:paraId="6C23AE71" w14:textId="77777777" w:rsidR="000E6520" w:rsidRDefault="000E6520" w:rsidP="000E6520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E81B10" w14:textId="77777777" w:rsidR="000E6520" w:rsidRDefault="000E6520" w:rsidP="000E6520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B468A6" w14:textId="5F5B6AC4" w:rsidR="000E6520" w:rsidRPr="008A1764" w:rsidRDefault="000E6520" w:rsidP="000E652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późn. zm).                                                                                                                  </w:t>
      </w:r>
    </w:p>
    <w:p w14:paraId="111F8C56" w14:textId="38A9621B" w:rsidR="000E6520" w:rsidRDefault="000E6520" w:rsidP="000E6520">
      <w:pPr>
        <w:ind w:left="3540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</w:t>
      </w:r>
      <w:r w:rsidR="00D16834">
        <w:rPr>
          <w:rFonts w:ascii="Arial" w:hAnsi="Arial" w:cs="Arial"/>
          <w:i/>
          <w:sz w:val="24"/>
          <w:szCs w:val="24"/>
        </w:rPr>
        <w:t>Przewodniczący Zarządu</w:t>
      </w:r>
    </w:p>
    <w:p w14:paraId="1CFCF32B" w14:textId="14E63A68" w:rsidR="000E6520" w:rsidRPr="008A1764" w:rsidRDefault="000E6520" w:rsidP="008A17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</w:t>
      </w:r>
      <w:r w:rsidR="00D16834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 xml:space="preserve">   </w:t>
      </w:r>
      <w:r w:rsidR="00D16834">
        <w:rPr>
          <w:rFonts w:ascii="Arial" w:hAnsi="Arial" w:cs="Arial"/>
          <w:i/>
          <w:sz w:val="24"/>
          <w:szCs w:val="24"/>
        </w:rPr>
        <w:t xml:space="preserve">Stanisław Lonczak </w:t>
      </w:r>
    </w:p>
    <w:p w14:paraId="1A9B4931" w14:textId="77777777" w:rsidR="000E6520" w:rsidRDefault="000E6520" w:rsidP="000E6520"/>
    <w:p w14:paraId="5253A16F" w14:textId="77777777" w:rsidR="000E6520" w:rsidRDefault="000E6520" w:rsidP="000E6520"/>
    <w:p w14:paraId="27042608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60CE"/>
    <w:multiLevelType w:val="hybridMultilevel"/>
    <w:tmpl w:val="114CE5EC"/>
    <w:lvl w:ilvl="0" w:tplc="3D16E3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A5B29B7"/>
    <w:multiLevelType w:val="hybridMultilevel"/>
    <w:tmpl w:val="11289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12DE3"/>
    <w:multiLevelType w:val="hybridMultilevel"/>
    <w:tmpl w:val="1516609A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64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585072">
    <w:abstractNumId w:val="0"/>
  </w:num>
  <w:num w:numId="3" w16cid:durableId="58406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75"/>
    <w:rsid w:val="000047BB"/>
    <w:rsid w:val="000E6520"/>
    <w:rsid w:val="002B3BBA"/>
    <w:rsid w:val="00330F75"/>
    <w:rsid w:val="003D6B38"/>
    <w:rsid w:val="00441749"/>
    <w:rsid w:val="00445718"/>
    <w:rsid w:val="004C11D3"/>
    <w:rsid w:val="00513207"/>
    <w:rsid w:val="006F30CC"/>
    <w:rsid w:val="007A282C"/>
    <w:rsid w:val="00847C11"/>
    <w:rsid w:val="008A1764"/>
    <w:rsid w:val="00997EB6"/>
    <w:rsid w:val="00A52727"/>
    <w:rsid w:val="00AE23A2"/>
    <w:rsid w:val="00B17DB3"/>
    <w:rsid w:val="00B21707"/>
    <w:rsid w:val="00D16834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10F5"/>
  <w15:chartTrackingRefBased/>
  <w15:docId w15:val="{09BF84AF-1502-411C-A3F3-68B6D7A5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520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6520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0E6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10</cp:revision>
  <dcterms:created xsi:type="dcterms:W3CDTF">2023-09-05T09:19:00Z</dcterms:created>
  <dcterms:modified xsi:type="dcterms:W3CDTF">2023-09-06T06:24:00Z</dcterms:modified>
</cp:coreProperties>
</file>