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C64C" w14:textId="0E29BC31" w:rsidR="00FD6BB6" w:rsidRDefault="00FD6BB6" w:rsidP="00FD6BB6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BR.0022.63.2025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29 lipca 2025 roku </w:t>
      </w:r>
      <w:r>
        <w:rPr>
          <w:rFonts w:ascii="Arial" w:hAnsi="Arial" w:cs="Arial"/>
          <w:sz w:val="24"/>
          <w:szCs w:val="24"/>
        </w:rPr>
        <w:tab/>
      </w:r>
    </w:p>
    <w:p w14:paraId="00F6350B" w14:textId="77777777" w:rsidR="00FD6BB6" w:rsidRDefault="00FD6BB6" w:rsidP="00FD6BB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05D9BE6" w14:textId="77777777" w:rsidR="00FD6BB6" w:rsidRDefault="00FD6BB6" w:rsidP="00FD6BB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32832D" w14:textId="77777777" w:rsidR="00FD6BB6" w:rsidRDefault="00FD6BB6" w:rsidP="00FD6BB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DF124E" w14:textId="77777777" w:rsidR="00FD6BB6" w:rsidRDefault="00FD6BB6" w:rsidP="00FD6BB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AAC770" w14:textId="17E80A7B" w:rsidR="00FD6BB6" w:rsidRDefault="00FD6BB6" w:rsidP="00FD6BB6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226163A4" w14:textId="77777777" w:rsidR="00370F32" w:rsidRDefault="00370F32" w:rsidP="00FD6BB6">
      <w:pPr>
        <w:spacing w:line="252" w:lineRule="auto"/>
        <w:rPr>
          <w:rFonts w:ascii="Arial" w:hAnsi="Arial" w:cs="Arial"/>
          <w:sz w:val="24"/>
          <w:szCs w:val="24"/>
        </w:rPr>
      </w:pPr>
    </w:p>
    <w:p w14:paraId="19B1D1BB" w14:textId="77777777" w:rsidR="00FD6BB6" w:rsidRDefault="00FD6BB6" w:rsidP="00FD6BB6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5C7B5B2" w14:textId="3411DA36" w:rsidR="00FD6BB6" w:rsidRDefault="00FD6BB6" w:rsidP="00FD6BB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30 lipca br. (środa) o godz. 7:45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203121BD" w14:textId="77777777" w:rsidR="00370F32" w:rsidRDefault="00370F32" w:rsidP="00FD6BB6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92416F" w14:textId="1FC5771F" w:rsidR="00FD6BB6" w:rsidRDefault="00FD6BB6" w:rsidP="00FD6BB6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63 posiedzenia Zarządu Powiatu Mieleckiego:</w:t>
      </w:r>
    </w:p>
    <w:p w14:paraId="2AE51C03" w14:textId="77777777" w:rsidR="00FD6BB6" w:rsidRDefault="00FD6BB6" w:rsidP="00FD6BB6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0C5166E9" w14:textId="402FDE4F" w:rsidR="00FD6BB6" w:rsidRDefault="00FD6BB6" w:rsidP="00FD6BB6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protokołów. </w:t>
      </w:r>
    </w:p>
    <w:p w14:paraId="1DBDC5C3" w14:textId="77777777" w:rsidR="007251E3" w:rsidRDefault="007251E3" w:rsidP="007251E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113E55">
        <w:rPr>
          <w:rFonts w:ascii="Arial" w:hAnsi="Arial" w:cs="Arial"/>
          <w:sz w:val="24"/>
          <w:szCs w:val="24"/>
        </w:rPr>
        <w:t xml:space="preserve">Podjęcie uchwały </w:t>
      </w:r>
      <w:r w:rsidRPr="00F65887">
        <w:rPr>
          <w:rFonts w:ascii="Arial" w:hAnsi="Arial" w:cs="Arial"/>
          <w:sz w:val="24"/>
          <w:szCs w:val="24"/>
        </w:rPr>
        <w:t>w sprawie poinformowania Wójta Gminy Mielec o zamiarze podjęcia przez Radę Powiatu Mieleckiego uchwały w sprawie pozbawienia kategorii drogi powiatowej określonych dróg i odcinków dróg powiatowych</w:t>
      </w:r>
      <w:r>
        <w:rPr>
          <w:rFonts w:ascii="Arial" w:hAnsi="Arial" w:cs="Arial"/>
          <w:sz w:val="24"/>
          <w:szCs w:val="24"/>
        </w:rPr>
        <w:t>.</w:t>
      </w:r>
    </w:p>
    <w:p w14:paraId="14589765" w14:textId="77777777" w:rsidR="007251E3" w:rsidRDefault="007251E3" w:rsidP="007251E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65887">
        <w:rPr>
          <w:rFonts w:ascii="Arial" w:hAnsi="Arial" w:cs="Arial"/>
          <w:sz w:val="24"/>
          <w:szCs w:val="24"/>
        </w:rPr>
        <w:t>w sprawie poinformowania Burmistrza Radomyśla Wielkiego o zamiarze podjęcia przez Radę Powiatu Mieleckiego uchwały w sprawie pozbawienia kategorii drogi powiatowej określonych dróg i odcinków dróg powiatowych</w:t>
      </w:r>
      <w:r>
        <w:rPr>
          <w:rFonts w:ascii="Arial" w:hAnsi="Arial" w:cs="Arial"/>
          <w:sz w:val="24"/>
          <w:szCs w:val="24"/>
        </w:rPr>
        <w:t>.</w:t>
      </w:r>
    </w:p>
    <w:p w14:paraId="6CB0B664" w14:textId="1A552DA0" w:rsidR="007251E3" w:rsidRPr="007251E3" w:rsidRDefault="007251E3" w:rsidP="007251E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F65887">
        <w:rPr>
          <w:rFonts w:ascii="Arial" w:hAnsi="Arial" w:cs="Arial"/>
          <w:sz w:val="24"/>
          <w:szCs w:val="24"/>
        </w:rPr>
        <w:t>Podjęcie uchwały w sprawie poinformowania Wójta Gminy Tuszów Narodowy o zamiarze podjęcia przez Radę Powiatu Mieleckiego uchwały w sprawie pozbawienia kategorii drogi powiatowej określonych dróg i odcinków dróg powiatowych</w:t>
      </w:r>
      <w:r>
        <w:rPr>
          <w:rFonts w:ascii="Arial" w:hAnsi="Arial" w:cs="Arial"/>
          <w:sz w:val="24"/>
          <w:szCs w:val="24"/>
        </w:rPr>
        <w:t>.</w:t>
      </w:r>
    </w:p>
    <w:p w14:paraId="32706D04" w14:textId="2CEBC9FD" w:rsidR="00FD6BB6" w:rsidRDefault="00FD6BB6" w:rsidP="00FD6BB6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68708A" w:rsidRPr="0068708A">
        <w:rPr>
          <w:rFonts w:ascii="Arial" w:hAnsi="Arial" w:cs="Arial"/>
          <w:sz w:val="24"/>
          <w:szCs w:val="24"/>
        </w:rPr>
        <w:t>w sprawie zaopiniowania projektu „Programu Ochrony Środowiska dla Gminy Czermin na lata 2025-2028 z perspektywą na lata 2029-2032”</w:t>
      </w:r>
      <w:r w:rsidR="0068708A">
        <w:rPr>
          <w:rFonts w:ascii="Arial" w:hAnsi="Arial" w:cs="Arial"/>
          <w:sz w:val="24"/>
          <w:szCs w:val="24"/>
        </w:rPr>
        <w:t>.</w:t>
      </w:r>
    </w:p>
    <w:p w14:paraId="4750ED91" w14:textId="1C689024" w:rsidR="001A27BF" w:rsidRPr="0068708A" w:rsidRDefault="001A27BF" w:rsidP="00FD6BB6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1A27BF">
        <w:rPr>
          <w:rFonts w:ascii="Arial" w:hAnsi="Arial" w:cs="Arial"/>
          <w:sz w:val="24"/>
          <w:szCs w:val="24"/>
        </w:rPr>
        <w:t xml:space="preserve">w sprawie wyrażenia zgody na prowadzenie w Powiatowym Zespole Placówek Szkolno </w:t>
      </w:r>
      <w:r>
        <w:rPr>
          <w:rFonts w:ascii="Arial" w:hAnsi="Arial" w:cs="Arial"/>
          <w:sz w:val="24"/>
          <w:szCs w:val="24"/>
        </w:rPr>
        <w:t>–</w:t>
      </w:r>
      <w:r w:rsidRPr="001A27BF">
        <w:rPr>
          <w:rFonts w:ascii="Arial" w:hAnsi="Arial" w:cs="Arial"/>
          <w:sz w:val="24"/>
          <w:szCs w:val="24"/>
        </w:rPr>
        <w:t xml:space="preserve"> Wychowawczym</w:t>
      </w:r>
      <w:r>
        <w:rPr>
          <w:rFonts w:ascii="Arial" w:hAnsi="Arial" w:cs="Arial"/>
          <w:sz w:val="24"/>
          <w:szCs w:val="24"/>
        </w:rPr>
        <w:t xml:space="preserve"> </w:t>
      </w:r>
      <w:r w:rsidRPr="001A27BF">
        <w:rPr>
          <w:rFonts w:ascii="Arial" w:hAnsi="Arial" w:cs="Arial"/>
          <w:sz w:val="24"/>
          <w:szCs w:val="24"/>
        </w:rPr>
        <w:t>w Mielcu dziennika wyłącznie w formie elektronicznej</w:t>
      </w:r>
      <w:r>
        <w:rPr>
          <w:rFonts w:ascii="Arial" w:hAnsi="Arial" w:cs="Arial"/>
          <w:sz w:val="24"/>
          <w:szCs w:val="24"/>
        </w:rPr>
        <w:t>.</w:t>
      </w:r>
    </w:p>
    <w:p w14:paraId="5C8007A1" w14:textId="77777777" w:rsidR="006E181C" w:rsidRDefault="00FD6BB6" w:rsidP="006E181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6E181C" w:rsidRPr="006E181C">
        <w:rPr>
          <w:rFonts w:ascii="Arial" w:hAnsi="Arial" w:cs="Arial"/>
          <w:sz w:val="24"/>
          <w:szCs w:val="24"/>
        </w:rPr>
        <w:t>w sprawie przyjęcia projektu uchwały w sprawie zwolnienia dyrektora Centrum Kształcenia Praktycznego i Doskonalenia Nauczycieli w Mielcu z obowiązku realizacji tygodniowego wymiaru zajęć</w:t>
      </w:r>
      <w:r w:rsidR="006E181C">
        <w:rPr>
          <w:rFonts w:ascii="Arial" w:hAnsi="Arial" w:cs="Arial"/>
          <w:sz w:val="24"/>
          <w:szCs w:val="24"/>
        </w:rPr>
        <w:t>.</w:t>
      </w:r>
    </w:p>
    <w:p w14:paraId="66048A89" w14:textId="75772E4E" w:rsidR="00FE2155" w:rsidRDefault="00FE2155" w:rsidP="006E181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E2155">
        <w:rPr>
          <w:rFonts w:ascii="Arial" w:hAnsi="Arial" w:cs="Arial"/>
          <w:sz w:val="24"/>
          <w:szCs w:val="24"/>
        </w:rPr>
        <w:t>w sprawie wprowadzenia zmian w budżecie na 2025 rok</w:t>
      </w:r>
      <w:r>
        <w:rPr>
          <w:rFonts w:ascii="Arial" w:hAnsi="Arial" w:cs="Arial"/>
          <w:sz w:val="24"/>
          <w:szCs w:val="24"/>
        </w:rPr>
        <w:t>.</w:t>
      </w:r>
    </w:p>
    <w:p w14:paraId="227E3F07" w14:textId="34C033E3" w:rsidR="00FE2155" w:rsidRDefault="00FE2155" w:rsidP="006E181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E2155">
        <w:rPr>
          <w:rFonts w:ascii="Arial" w:hAnsi="Arial" w:cs="Arial"/>
          <w:sz w:val="24"/>
          <w:szCs w:val="24"/>
        </w:rPr>
        <w:t>w sprawie zmiany planu finansowego dla wydzielonego rachunku środków pochodzących z Funduszu Pomocy</w:t>
      </w:r>
      <w:r>
        <w:rPr>
          <w:rFonts w:ascii="Arial" w:hAnsi="Arial" w:cs="Arial"/>
          <w:sz w:val="24"/>
          <w:szCs w:val="24"/>
        </w:rPr>
        <w:t>.</w:t>
      </w:r>
    </w:p>
    <w:p w14:paraId="4B496E09" w14:textId="39F8C57B" w:rsidR="00FE2155" w:rsidRDefault="00FE2155" w:rsidP="006E181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E2155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</w:t>
      </w:r>
      <w:r>
        <w:rPr>
          <w:rFonts w:ascii="Arial" w:hAnsi="Arial" w:cs="Arial"/>
          <w:sz w:val="24"/>
          <w:szCs w:val="24"/>
        </w:rPr>
        <w:t>.</w:t>
      </w:r>
    </w:p>
    <w:p w14:paraId="2401013A" w14:textId="44CAA369" w:rsidR="006626FD" w:rsidRPr="00113E55" w:rsidRDefault="00113E55" w:rsidP="00FD6BB6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113E55">
        <w:rPr>
          <w:rFonts w:ascii="Arial" w:hAnsi="Arial" w:cs="Arial"/>
          <w:sz w:val="24"/>
          <w:szCs w:val="24"/>
        </w:rPr>
        <w:t xml:space="preserve">Zapoznanie się z pismem Dyrektora </w:t>
      </w:r>
      <w:r>
        <w:rPr>
          <w:rFonts w:ascii="Arial" w:hAnsi="Arial" w:cs="Arial"/>
          <w:sz w:val="24"/>
          <w:szCs w:val="24"/>
        </w:rPr>
        <w:t xml:space="preserve">Podkarpackiej Stacji Pogotowia Ratunkowego </w:t>
      </w:r>
      <w:r w:rsidR="007251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Mielcu. </w:t>
      </w:r>
    </w:p>
    <w:p w14:paraId="68CF6F69" w14:textId="28932D99" w:rsidR="006626FD" w:rsidRPr="00113E55" w:rsidRDefault="00113E55" w:rsidP="00FD6BB6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pismem Dyrektora Szpitala Specjalistycznego im. Edmunda Biernackiego w Mielcu w sprawie przeprowadzenia audytu za lata 2018-2024. </w:t>
      </w:r>
    </w:p>
    <w:p w14:paraId="5B417120" w14:textId="77777777" w:rsidR="00FD6BB6" w:rsidRDefault="00FD6BB6" w:rsidP="00FD6BB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789DB801" w14:textId="77777777" w:rsidR="00FD6BB6" w:rsidRDefault="00FD6BB6" w:rsidP="00FD6BB6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55A90755" w14:textId="77777777" w:rsidR="00FD6BB6" w:rsidRDefault="00FD6BB6" w:rsidP="00FD6BB6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8B2337" w14:textId="77777777" w:rsidR="00FD6BB6" w:rsidRDefault="00FD6BB6" w:rsidP="00FD6BB6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04D2DEEF" w14:textId="77777777" w:rsidR="00FD6BB6" w:rsidRDefault="00FD6BB6" w:rsidP="00FD6BB6">
      <w:pPr>
        <w:spacing w:line="252" w:lineRule="auto"/>
        <w:rPr>
          <w:rFonts w:ascii="Arial" w:hAnsi="Arial" w:cs="Arial"/>
          <w:sz w:val="24"/>
          <w:szCs w:val="24"/>
        </w:rPr>
      </w:pPr>
    </w:p>
    <w:p w14:paraId="28BF2428" w14:textId="77777777" w:rsidR="00FD6BB6" w:rsidRDefault="00FD6BB6" w:rsidP="00FD6BB6">
      <w:pPr>
        <w:spacing w:line="252" w:lineRule="auto"/>
        <w:rPr>
          <w:rFonts w:ascii="Arial" w:hAnsi="Arial" w:cs="Arial"/>
          <w:sz w:val="24"/>
          <w:szCs w:val="24"/>
        </w:rPr>
      </w:pPr>
    </w:p>
    <w:p w14:paraId="47DAE840" w14:textId="77777777" w:rsidR="00FD6BB6" w:rsidRDefault="00FD6BB6" w:rsidP="00FD6BB6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340CB14C" w14:textId="77777777" w:rsidR="00FD6BB6" w:rsidRDefault="00FD6BB6" w:rsidP="00FD6BB6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65FA867A" w14:textId="77777777" w:rsidR="00FD6BB6" w:rsidRDefault="00FD6BB6" w:rsidP="00FD6BB6"/>
    <w:p w14:paraId="5705D64D" w14:textId="77777777" w:rsidR="00FD6BB6" w:rsidRDefault="00FD6BB6" w:rsidP="00FD6BB6"/>
    <w:p w14:paraId="4644C52B" w14:textId="77777777" w:rsidR="00441749" w:rsidRDefault="00441749"/>
    <w:sectPr w:rsidR="00441749" w:rsidSect="00370F32">
      <w:pgSz w:w="11904" w:h="16833" w:code="9"/>
      <w:pgMar w:top="1400" w:right="1272" w:bottom="993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3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3"/>
    <w:rsid w:val="000047BB"/>
    <w:rsid w:val="00013751"/>
    <w:rsid w:val="000947FC"/>
    <w:rsid w:val="000A3679"/>
    <w:rsid w:val="00113E55"/>
    <w:rsid w:val="0014688D"/>
    <w:rsid w:val="001549A9"/>
    <w:rsid w:val="001A1CD4"/>
    <w:rsid w:val="001A27BF"/>
    <w:rsid w:val="002B3BBA"/>
    <w:rsid w:val="00370F32"/>
    <w:rsid w:val="00441749"/>
    <w:rsid w:val="00445718"/>
    <w:rsid w:val="004464CA"/>
    <w:rsid w:val="00461314"/>
    <w:rsid w:val="00464E79"/>
    <w:rsid w:val="004C11D3"/>
    <w:rsid w:val="004C3D63"/>
    <w:rsid w:val="00513207"/>
    <w:rsid w:val="00603285"/>
    <w:rsid w:val="00606B5C"/>
    <w:rsid w:val="006626FD"/>
    <w:rsid w:val="00671A87"/>
    <w:rsid w:val="00686447"/>
    <w:rsid w:val="0068708A"/>
    <w:rsid w:val="006E181C"/>
    <w:rsid w:val="0071501D"/>
    <w:rsid w:val="007251E3"/>
    <w:rsid w:val="007A282C"/>
    <w:rsid w:val="008029EF"/>
    <w:rsid w:val="0085511D"/>
    <w:rsid w:val="00915C8F"/>
    <w:rsid w:val="00966901"/>
    <w:rsid w:val="009F1E70"/>
    <w:rsid w:val="00A01DF8"/>
    <w:rsid w:val="00A52727"/>
    <w:rsid w:val="00A5483C"/>
    <w:rsid w:val="00AB4F82"/>
    <w:rsid w:val="00B17DB3"/>
    <w:rsid w:val="00B21707"/>
    <w:rsid w:val="00B24931"/>
    <w:rsid w:val="00BB1936"/>
    <w:rsid w:val="00C87061"/>
    <w:rsid w:val="00CB6465"/>
    <w:rsid w:val="00CD2B6B"/>
    <w:rsid w:val="00D447B6"/>
    <w:rsid w:val="00DE77A1"/>
    <w:rsid w:val="00E30B4F"/>
    <w:rsid w:val="00E564CC"/>
    <w:rsid w:val="00E93022"/>
    <w:rsid w:val="00E94A72"/>
    <w:rsid w:val="00EA3343"/>
    <w:rsid w:val="00EB1D0F"/>
    <w:rsid w:val="00F44D8A"/>
    <w:rsid w:val="00F44E58"/>
    <w:rsid w:val="00F44EA2"/>
    <w:rsid w:val="00F52708"/>
    <w:rsid w:val="00F65887"/>
    <w:rsid w:val="00FD6BB6"/>
    <w:rsid w:val="00F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E1CD"/>
  <w15:chartTrackingRefBased/>
  <w15:docId w15:val="{EA64B7D7-BD3D-4B4B-8825-80A9EC7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BB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3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D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D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D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D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20</cp:revision>
  <dcterms:created xsi:type="dcterms:W3CDTF">2025-07-24T10:02:00Z</dcterms:created>
  <dcterms:modified xsi:type="dcterms:W3CDTF">2025-07-30T10:45:00Z</dcterms:modified>
</cp:coreProperties>
</file>