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5002DE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1647DE" w:rsidRPr="001647DE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580A45" w:rsidRPr="00580A45">
        <w:rPr>
          <w:rFonts w:ascii="Arial" w:eastAsia="Times New Roman" w:hAnsi="Arial" w:cs="Arial"/>
          <w:b/>
          <w:sz w:val="21"/>
          <w:szCs w:val="21"/>
          <w:lang w:eastAsia="pl-PL"/>
        </w:rPr>
        <w:t>Budowa szybu windowego z pomieszczeniem wiatrołapu i wyposażeniem w dźwig osobowy przy istniejącym budynku administracyjno-biurowym w Mielcu przy ul. Sękowskiego 2b</w:t>
      </w:r>
      <w:r w:rsidR="00F46AAF">
        <w:rPr>
          <w:rFonts w:ascii="Arial" w:eastAsia="Times New Roman" w:hAnsi="Arial" w:cs="Arial"/>
          <w:b/>
          <w:sz w:val="21"/>
          <w:szCs w:val="21"/>
          <w:lang w:eastAsia="pl-PL"/>
        </w:rPr>
        <w:t>” w </w:t>
      </w:r>
      <w:r w:rsidR="001647DE" w:rsidRPr="001647DE">
        <w:rPr>
          <w:rFonts w:ascii="Arial" w:eastAsia="Times New Roman" w:hAnsi="Arial" w:cs="Arial"/>
          <w:b/>
          <w:sz w:val="21"/>
          <w:szCs w:val="21"/>
          <w:lang w:eastAsia="pl-PL"/>
        </w:rPr>
        <w:t>ramach projektu „</w:t>
      </w:r>
      <w:r w:rsidR="001647DE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232833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1</w:t>
      </w:r>
      <w:r w:rsidR="00580A45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="001647DE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F421D4">
        <w:rPr>
          <w:rFonts w:ascii="Arial" w:eastAsia="Times New Roman" w:hAnsi="Arial" w:cs="Arial"/>
          <w:b/>
          <w:sz w:val="21"/>
          <w:szCs w:val="21"/>
          <w:lang w:eastAsia="pl-PL"/>
        </w:rPr>
        <w:t>2020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5002DE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5002DE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5002DE">
        <w:t>:</w:t>
      </w: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ofertowa za wykonanie </w:t>
      </w:r>
      <w:r w:rsidR="00232833" w:rsidRPr="005002DE">
        <w:rPr>
          <w:rFonts w:ascii="Arial" w:hAnsi="Arial" w:cs="Arial"/>
        </w:rPr>
        <w:t>przedmiotu</w:t>
      </w:r>
      <w:r w:rsidRPr="005002DE">
        <w:rPr>
          <w:rFonts w:ascii="Arial" w:hAnsi="Arial" w:cs="Arial"/>
        </w:rPr>
        <w:t xml:space="preserve"> zamówienia </w:t>
      </w:r>
      <w:r w:rsidR="005002DE">
        <w:rPr>
          <w:rFonts w:ascii="Arial" w:hAnsi="Arial" w:cs="Arial"/>
        </w:rPr>
        <w:t xml:space="preserve">ogółem </w:t>
      </w:r>
      <w:r w:rsidRPr="005002DE">
        <w:rPr>
          <w:rFonts w:ascii="Arial" w:hAnsi="Arial" w:cs="Arial"/>
        </w:rPr>
        <w:t>wynosi: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 …………………………………….…………………....………………………………………...……,</w:t>
      </w:r>
    </w:p>
    <w:p w:rsidR="00232833" w:rsidRPr="005002DE" w:rsidRDefault="0023283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Zamówienie wykonamy w </w:t>
      </w:r>
      <w:r w:rsidR="00A40BA8" w:rsidRPr="005002DE">
        <w:rPr>
          <w:rFonts w:ascii="Arial" w:hAnsi="Arial" w:cs="Arial"/>
        </w:rPr>
        <w:t xml:space="preserve">maksymalnym </w:t>
      </w:r>
      <w:r w:rsidR="00934356">
        <w:rPr>
          <w:rFonts w:ascii="Arial" w:hAnsi="Arial" w:cs="Arial"/>
        </w:rPr>
        <w:t>terminie do 17</w:t>
      </w:r>
      <w:bookmarkStart w:id="0" w:name="_GoBack"/>
      <w:bookmarkEnd w:id="0"/>
      <w:r w:rsidR="00580A45">
        <w:rPr>
          <w:rFonts w:ascii="Arial" w:hAnsi="Arial" w:cs="Arial"/>
        </w:rPr>
        <w:t xml:space="preserve"> tygodni od dnia podpisania umowy</w:t>
      </w:r>
      <w:r w:rsidRPr="005002DE">
        <w:rPr>
          <w:rFonts w:ascii="Arial" w:hAnsi="Arial" w:cs="Arial"/>
        </w:rPr>
        <w:t>.</w:t>
      </w:r>
    </w:p>
    <w:p w:rsidR="00AA7697" w:rsidRPr="005002DE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Na </w:t>
      </w:r>
      <w:r w:rsidR="005002DE" w:rsidRPr="005002DE">
        <w:rPr>
          <w:rFonts w:ascii="Arial" w:hAnsi="Arial" w:cs="Arial"/>
        </w:rPr>
        <w:t xml:space="preserve">roboty budowlane stanowiące </w:t>
      </w:r>
      <w:r w:rsidRPr="005002DE">
        <w:rPr>
          <w:rFonts w:ascii="Arial" w:hAnsi="Arial" w:cs="Arial"/>
        </w:rPr>
        <w:t>Przedmiot zamówienia udzielamy gwarancji na okres</w:t>
      </w:r>
      <w:r w:rsidRPr="005002DE">
        <w:rPr>
          <w:rStyle w:val="Odwoanieprzypisudolnego"/>
          <w:rFonts w:ascii="Arial" w:hAnsi="Arial" w:cs="Arial"/>
        </w:rPr>
        <w:footnoteReference w:id="2"/>
      </w:r>
      <w:r w:rsidRPr="005002DE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</w:t>
      </w:r>
      <w:r w:rsidR="00B21AF7" w:rsidRPr="005002DE">
        <w:rPr>
          <w:rFonts w:ascii="Arial" w:hAnsi="Arial" w:cs="Arial"/>
          <w:sz w:val="20"/>
          <w:szCs w:val="20"/>
        </w:rPr>
        <w:t xml:space="preserve">               24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końcowego</w:t>
      </w:r>
      <w:r w:rsidR="001F7381" w:rsidRPr="005002DE">
        <w:rPr>
          <w:rFonts w:ascii="Arial" w:hAnsi="Arial" w:cs="Arial"/>
          <w:sz w:val="20"/>
          <w:szCs w:val="20"/>
        </w:rPr>
        <w:t>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A40BA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    </w:t>
      </w:r>
      <w:r w:rsidR="001F7381" w:rsidRPr="005002DE">
        <w:rPr>
          <w:rFonts w:ascii="Arial" w:hAnsi="Arial" w:cs="Arial"/>
          <w:sz w:val="20"/>
          <w:szCs w:val="20"/>
        </w:rPr>
        <w:t>3</w:t>
      </w:r>
      <w:r w:rsidR="00B21AF7" w:rsidRPr="005002DE">
        <w:rPr>
          <w:rFonts w:ascii="Arial" w:hAnsi="Arial" w:cs="Arial"/>
          <w:sz w:val="20"/>
          <w:szCs w:val="20"/>
        </w:rPr>
        <w:t>6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</w:t>
      </w:r>
      <w:r w:rsidR="00B21AF7" w:rsidRPr="005002DE">
        <w:rPr>
          <w:rFonts w:ascii="Arial" w:hAnsi="Arial" w:cs="Arial"/>
          <w:sz w:val="20"/>
          <w:szCs w:val="20"/>
        </w:rPr>
        <w:t>48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</w:t>
      </w:r>
      <w:r w:rsidR="00B21AF7" w:rsidRPr="005002DE">
        <w:rPr>
          <w:rFonts w:ascii="Arial" w:hAnsi="Arial" w:cs="Arial"/>
          <w:sz w:val="20"/>
          <w:szCs w:val="20"/>
        </w:rPr>
        <w:t>60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5002DE" w:rsidRPr="005002DE" w:rsidRDefault="005002DE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002DE" w:rsidRPr="005002DE" w:rsidRDefault="005002DE" w:rsidP="005002DE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Na urządzenia elektromechaniczne stanowiące Przedmiot zamówienia udzielamy gwarancji na okres</w:t>
      </w:r>
      <w:r w:rsidRPr="005002DE">
        <w:rPr>
          <w:rStyle w:val="Odwoanieprzypisudolnego"/>
          <w:rFonts w:ascii="Arial" w:hAnsi="Arial" w:cs="Arial"/>
        </w:rPr>
        <w:footnoteReference w:id="3"/>
      </w:r>
      <w:r w:rsidRPr="005002DE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8C594A">
        <w:trPr>
          <w:trHeight w:val="132"/>
        </w:trPr>
        <w:tc>
          <w:tcPr>
            <w:tcW w:w="337" w:type="dxa"/>
          </w:tcPr>
          <w:p w:rsidR="005002DE" w:rsidRPr="005002DE" w:rsidRDefault="005002DE" w:rsidP="008C594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5002DE" w:rsidRPr="005002DE" w:rsidRDefault="005002DE" w:rsidP="005002D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         24 miesięcy, licząc od daty podpisania protokołu odbioru końcowego.</w:t>
      </w:r>
    </w:p>
    <w:p w:rsidR="005002DE" w:rsidRPr="005002DE" w:rsidRDefault="005002DE" w:rsidP="005002D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8C594A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002DE" w:rsidRPr="005002DE" w:rsidRDefault="005002DE" w:rsidP="008C594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5002DE" w:rsidRDefault="005002DE" w:rsidP="005002D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    36 miesięcy, licząc od daty podpisania protokołu odbioru końcowego.</w:t>
      </w:r>
    </w:p>
    <w:p w:rsidR="00BD6A60" w:rsidRPr="005002DE" w:rsidRDefault="00BD6A60" w:rsidP="005002D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002DE" w:rsidRDefault="00BD6A60" w:rsidP="00BD6A60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pozostałe elementy stanowiące Przedmiot zamówienia niewymienione w pkt 3 i pkt 4  niniejszej oferty udzielamy gwarancji na okres </w:t>
      </w:r>
      <w:r w:rsidRPr="00BD6A60">
        <w:rPr>
          <w:rFonts w:ascii="Arial" w:hAnsi="Arial" w:cs="Arial"/>
        </w:rPr>
        <w:t>24 miesięcy, licząc od daty podpisania protokołu odbioru końcowego.</w:t>
      </w:r>
    </w:p>
    <w:p w:rsidR="00BD6A60" w:rsidRPr="005002DE" w:rsidRDefault="00BD6A60" w:rsidP="00BD6A6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5002DE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5002DE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5002DE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5002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A92251">
        <w:trPr>
          <w:trHeight w:val="132"/>
        </w:trPr>
        <w:tc>
          <w:tcPr>
            <w:tcW w:w="337" w:type="dxa"/>
          </w:tcPr>
          <w:p w:rsidR="00966E14" w:rsidRPr="005002DE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Jesteśmy mikro przedsiębiorc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ą /małym przedsiębiorcą/ średnim przedsiębiorcą.</w:t>
      </w:r>
    </w:p>
    <w:p w:rsidR="00801262" w:rsidRPr="00AA7697" w:rsidRDefault="00801262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7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  <w:r w:rsidR="0080126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Pr="00AA7697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8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A7697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4E5571">
        <w:rPr>
          <w:rFonts w:ascii="Arial" w:hAnsi="Arial" w:cs="Arial"/>
        </w:rPr>
        <w:t>rów i usług (t. j.</w:t>
      </w:r>
      <w:r w:rsidR="00591CBA" w:rsidRPr="00AA7697">
        <w:rPr>
          <w:rFonts w:ascii="Arial" w:hAnsi="Arial" w:cs="Arial"/>
        </w:rPr>
        <w:t xml:space="preserve"> Dz. U. z </w:t>
      </w:r>
      <w:r w:rsidR="004E5571">
        <w:rPr>
          <w:rFonts w:ascii="Arial" w:hAnsi="Arial" w:cs="Arial"/>
        </w:rPr>
        <w:t>2020</w:t>
      </w:r>
      <w:r w:rsidR="00CE3C7F" w:rsidRPr="00AA7697">
        <w:rPr>
          <w:rFonts w:ascii="Arial" w:hAnsi="Arial" w:cs="Arial"/>
        </w:rPr>
        <w:t xml:space="preserve"> r. poz. </w:t>
      </w:r>
      <w:r w:rsidR="004E5571">
        <w:rPr>
          <w:rFonts w:ascii="Arial" w:hAnsi="Arial" w:cs="Arial"/>
        </w:rPr>
        <w:t>106 ze</w:t>
      </w:r>
      <w:r w:rsidRPr="00AA7697">
        <w:rPr>
          <w:rFonts w:ascii="Arial" w:hAnsi="Arial" w:cs="Arial"/>
        </w:rPr>
        <w:t xml:space="preserve">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</w:t>
      </w:r>
      <w:r w:rsidR="004E5571">
        <w:rPr>
          <w:rFonts w:ascii="Arial" w:hAnsi="Arial" w:cs="Arial"/>
        </w:rPr>
        <w:t>r. o podatku od towarów i usług</w:t>
      </w:r>
      <w:r w:rsidR="004E5571" w:rsidRPr="004E5571">
        <w:rPr>
          <w:rFonts w:ascii="Arial" w:hAnsi="Arial" w:cs="Arial"/>
        </w:rPr>
        <w:t xml:space="preserve"> (t. j. Dz. U. z 2020 r. poz. 106 ze zm.)</w:t>
      </w:r>
      <w:r w:rsidR="004E5571">
        <w:rPr>
          <w:rFonts w:ascii="Arial" w:hAnsi="Arial" w:cs="Arial"/>
        </w:rPr>
        <w:t xml:space="preserve"> </w:t>
      </w:r>
      <w:r w:rsidRPr="00AA7697">
        <w:rPr>
          <w:rFonts w:ascii="Arial" w:hAnsi="Arial" w:cs="Arial"/>
        </w:rPr>
        <w:t>W związku z czym wskazujemy nazwę (rodzaj) towaru lub usługi, których dostawa lub świadczenie będzie prowadzić do obowiązku jego powstania oraz ich wartość bez kwoty podatku:</w:t>
      </w:r>
    </w:p>
    <w:p w:rsidR="004502D1" w:rsidRPr="00AA7697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sprawie swobodnego przepływu takich danych oraz uchylenia dyrektywy 95/46/WE (ogólne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0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BA8" w:rsidRDefault="00A40BA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1262" w:rsidRDefault="00801262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1262" w:rsidRPr="00AA7697" w:rsidRDefault="00801262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545" w:rsidRDefault="00E20545" w:rsidP="00966E14">
      <w:pPr>
        <w:spacing w:after="0" w:line="240" w:lineRule="auto"/>
      </w:pPr>
      <w:r>
        <w:separator/>
      </w:r>
    </w:p>
  </w:endnote>
  <w:endnote w:type="continuationSeparator" w:id="0">
    <w:p w:rsidR="00E20545" w:rsidRDefault="00E20545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934356">
          <w:rPr>
            <w:noProof/>
          </w:rPr>
          <w:t>2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545" w:rsidRDefault="00E20545" w:rsidP="00966E14">
      <w:pPr>
        <w:spacing w:after="0" w:line="240" w:lineRule="auto"/>
      </w:pPr>
      <w:r>
        <w:separator/>
      </w:r>
    </w:p>
  </w:footnote>
  <w:footnote w:type="continuationSeparator" w:id="0">
    <w:p w:rsidR="00E20545" w:rsidRDefault="00E20545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</w:t>
      </w:r>
      <w:r w:rsidR="005002DE">
        <w:t xml:space="preserve">roboty budowlane stanowiące </w:t>
      </w:r>
      <w:r>
        <w:t>przed</w:t>
      </w:r>
      <w:r w:rsidR="00B21AF7">
        <w:t xml:space="preserve">miot zamówienia </w:t>
      </w:r>
      <w:r w:rsidR="005002DE">
        <w:t>jest jednym</w:t>
      </w:r>
      <w:r w:rsidR="00B21AF7">
        <w:t xml:space="preserve"> z </w:t>
      </w:r>
      <w:r w:rsidR="00580A45">
        <w:t>kryteriów oceny ofert</w:t>
      </w:r>
      <w:r>
        <w:t>.</w:t>
      </w:r>
    </w:p>
  </w:footnote>
  <w:footnote w:id="3">
    <w:p w:rsidR="005002DE" w:rsidRDefault="005002DE" w:rsidP="005002D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urządzenia elektromechaniczne stanowiące  przedmiot zamówienia jest jednym z kryteriów oceny ofert.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5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(t.j. Dz. U. 201</w:t>
      </w:r>
      <w:r w:rsidR="00F46AAF">
        <w:rPr>
          <w:sz w:val="18"/>
          <w:szCs w:val="18"/>
        </w:rPr>
        <w:t>9</w:t>
      </w:r>
      <w:r w:rsidR="00591CBA" w:rsidRPr="00591CBA">
        <w:rPr>
          <w:sz w:val="18"/>
          <w:szCs w:val="18"/>
        </w:rPr>
        <w:t xml:space="preserve"> poz. </w:t>
      </w:r>
      <w:r w:rsidR="00F46AAF">
        <w:rPr>
          <w:sz w:val="18"/>
          <w:szCs w:val="18"/>
        </w:rPr>
        <w:t>1292</w:t>
      </w:r>
      <w:r w:rsidR="00580A45">
        <w:rPr>
          <w:sz w:val="18"/>
          <w:szCs w:val="18"/>
        </w:rPr>
        <w:t xml:space="preserve"> ze zm.)</w:t>
      </w:r>
    </w:p>
  </w:footnote>
  <w:footnote w:id="6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4E5571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</w:p>
  </w:footnote>
  <w:footnote w:id="8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9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10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580A4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WA.272.1.12</w:t>
    </w:r>
    <w:r w:rsidR="00F421D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86513"/>
    <w:rsid w:val="00087B4E"/>
    <w:rsid w:val="000905F8"/>
    <w:rsid w:val="00092918"/>
    <w:rsid w:val="001006EE"/>
    <w:rsid w:val="00155189"/>
    <w:rsid w:val="001647DE"/>
    <w:rsid w:val="001860C6"/>
    <w:rsid w:val="00193419"/>
    <w:rsid w:val="00196CD8"/>
    <w:rsid w:val="001B509A"/>
    <w:rsid w:val="001E759A"/>
    <w:rsid w:val="001F7381"/>
    <w:rsid w:val="002068A8"/>
    <w:rsid w:val="00232833"/>
    <w:rsid w:val="00234086"/>
    <w:rsid w:val="002D686D"/>
    <w:rsid w:val="003163C0"/>
    <w:rsid w:val="00325A98"/>
    <w:rsid w:val="0032711E"/>
    <w:rsid w:val="0036228E"/>
    <w:rsid w:val="00396DE5"/>
    <w:rsid w:val="003A3D92"/>
    <w:rsid w:val="003B3749"/>
    <w:rsid w:val="00423457"/>
    <w:rsid w:val="004502D1"/>
    <w:rsid w:val="00482215"/>
    <w:rsid w:val="00492F7B"/>
    <w:rsid w:val="004A3C06"/>
    <w:rsid w:val="004A45E9"/>
    <w:rsid w:val="004C083E"/>
    <w:rsid w:val="004E5571"/>
    <w:rsid w:val="005002DE"/>
    <w:rsid w:val="005016A7"/>
    <w:rsid w:val="005307A0"/>
    <w:rsid w:val="00550117"/>
    <w:rsid w:val="00563D4A"/>
    <w:rsid w:val="00572BB4"/>
    <w:rsid w:val="00577575"/>
    <w:rsid w:val="00580A45"/>
    <w:rsid w:val="00591CBA"/>
    <w:rsid w:val="005A0C6B"/>
    <w:rsid w:val="005A2B37"/>
    <w:rsid w:val="005B72DB"/>
    <w:rsid w:val="005C29ED"/>
    <w:rsid w:val="005F625A"/>
    <w:rsid w:val="0065783F"/>
    <w:rsid w:val="006B53BD"/>
    <w:rsid w:val="006D45C3"/>
    <w:rsid w:val="006E2D29"/>
    <w:rsid w:val="007A442E"/>
    <w:rsid w:val="007B31A0"/>
    <w:rsid w:val="007D508C"/>
    <w:rsid w:val="00801262"/>
    <w:rsid w:val="008307DD"/>
    <w:rsid w:val="00831093"/>
    <w:rsid w:val="008C7145"/>
    <w:rsid w:val="008D2E73"/>
    <w:rsid w:val="009104A0"/>
    <w:rsid w:val="00934356"/>
    <w:rsid w:val="00966E14"/>
    <w:rsid w:val="00977370"/>
    <w:rsid w:val="00995930"/>
    <w:rsid w:val="009A4B66"/>
    <w:rsid w:val="009B0455"/>
    <w:rsid w:val="009F65E8"/>
    <w:rsid w:val="00A11436"/>
    <w:rsid w:val="00A20923"/>
    <w:rsid w:val="00A40BA8"/>
    <w:rsid w:val="00A419C2"/>
    <w:rsid w:val="00A41AFF"/>
    <w:rsid w:val="00AA06FA"/>
    <w:rsid w:val="00AA7697"/>
    <w:rsid w:val="00AB34F4"/>
    <w:rsid w:val="00AE74F9"/>
    <w:rsid w:val="00B21AF7"/>
    <w:rsid w:val="00B906BB"/>
    <w:rsid w:val="00BD6A60"/>
    <w:rsid w:val="00C024E9"/>
    <w:rsid w:val="00C03690"/>
    <w:rsid w:val="00C137FB"/>
    <w:rsid w:val="00C211F7"/>
    <w:rsid w:val="00C22772"/>
    <w:rsid w:val="00C332A6"/>
    <w:rsid w:val="00C4265F"/>
    <w:rsid w:val="00C80F7E"/>
    <w:rsid w:val="00C94454"/>
    <w:rsid w:val="00CB6249"/>
    <w:rsid w:val="00CD408F"/>
    <w:rsid w:val="00CE3C7F"/>
    <w:rsid w:val="00D95BDD"/>
    <w:rsid w:val="00DB0A30"/>
    <w:rsid w:val="00DC0CFB"/>
    <w:rsid w:val="00DD52B5"/>
    <w:rsid w:val="00DE0128"/>
    <w:rsid w:val="00E04180"/>
    <w:rsid w:val="00E20545"/>
    <w:rsid w:val="00E32DF1"/>
    <w:rsid w:val="00E84489"/>
    <w:rsid w:val="00EC4DD5"/>
    <w:rsid w:val="00EE4590"/>
    <w:rsid w:val="00F22BBE"/>
    <w:rsid w:val="00F27FC4"/>
    <w:rsid w:val="00F421D4"/>
    <w:rsid w:val="00F46AAF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B28BD-E464-476E-88E9-434B4ACA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54</cp:revision>
  <dcterms:created xsi:type="dcterms:W3CDTF">2017-07-19T06:42:00Z</dcterms:created>
  <dcterms:modified xsi:type="dcterms:W3CDTF">2020-07-31T08:54:00Z</dcterms:modified>
</cp:coreProperties>
</file>