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C204BF" w:rsidRDefault="00C204B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C204BF" w:rsidRDefault="00C204B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Default="00AC52CF" w:rsidP="00C204B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3E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E305E" w:rsidRPr="003E305E">
        <w:rPr>
          <w:rFonts w:ascii="Arial" w:eastAsia="Times New Roman" w:hAnsi="Arial" w:cs="Arial"/>
          <w:b/>
          <w:i/>
          <w:lang w:eastAsia="pl-PL"/>
        </w:rPr>
        <w:t>– ETAP II i III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” w ramach projektu „Scalanie gruntów wsi Zachwiejów i</w:t>
      </w:r>
      <w:r w:rsidR="00594365">
        <w:rPr>
          <w:rFonts w:ascii="Arial" w:eastAsia="Times New Roman" w:hAnsi="Arial" w:cs="Arial"/>
          <w:b/>
          <w:i/>
          <w:lang w:eastAsia="pl-PL"/>
        </w:rPr>
        <w:t xml:space="preserve"> Zarównie, gmina Padew Narodowa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446247">
        <w:rPr>
          <w:rFonts w:ascii="Arial" w:eastAsia="Times New Roman" w:hAnsi="Arial" w:cs="Arial"/>
          <w:b/>
          <w:i/>
          <w:lang w:eastAsia="pl-PL"/>
        </w:rPr>
        <w:t xml:space="preserve"> WA.272.1.</w:t>
      </w:r>
      <w:r w:rsidR="009D3DCB">
        <w:rPr>
          <w:rFonts w:ascii="Arial" w:eastAsia="Times New Roman" w:hAnsi="Arial" w:cs="Arial"/>
          <w:b/>
          <w:i/>
          <w:lang w:eastAsia="pl-PL"/>
        </w:rPr>
        <w:t>9</w:t>
      </w:r>
      <w:r w:rsidR="00594365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C204BF">
        <w:rPr>
          <w:rFonts w:ascii="Arial" w:hAnsi="Arial" w:cs="Arial"/>
          <w:sz w:val="21"/>
          <w:szCs w:val="21"/>
        </w:rPr>
        <w:t>9</w:t>
      </w:r>
      <w:r w:rsidR="005B2863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C204BF">
        <w:rPr>
          <w:rFonts w:ascii="Arial" w:hAnsi="Arial" w:cs="Arial"/>
          <w:sz w:val="21"/>
          <w:szCs w:val="21"/>
        </w:rPr>
        <w:t>1843</w:t>
      </w:r>
      <w:r w:rsidR="00594365">
        <w:rPr>
          <w:rFonts w:ascii="Arial" w:hAnsi="Arial" w:cs="Arial"/>
          <w:sz w:val="21"/>
          <w:szCs w:val="21"/>
        </w:rPr>
        <w:t>) zwaną w </w:t>
      </w:r>
      <w:r>
        <w:rPr>
          <w:rFonts w:ascii="Arial" w:hAnsi="Arial" w:cs="Arial"/>
          <w:sz w:val="21"/>
          <w:szCs w:val="21"/>
        </w:rPr>
        <w:t>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C204BF" w:rsidRPr="00935D5E" w:rsidRDefault="00C204BF" w:rsidP="00C204B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lastRenderedPageBreak/>
        <w:t>albo</w:t>
      </w:r>
    </w:p>
    <w:p w:rsidR="00C204BF" w:rsidRPr="00935D5E" w:rsidRDefault="00C204B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5F42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„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Zagospodarowanie poscaleniowe w zakresie budowy lub przebudowy dróg poscaleniowych wraz z przepustami pod drogami i zjazdami do działek, renowacji rowów melioracyjnych, rekultywacji gruntów</w:t>
      </w:r>
      <w:r w:rsidR="003E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E305E" w:rsidRPr="003E305E">
        <w:rPr>
          <w:rFonts w:ascii="Arial" w:eastAsia="Times New Roman" w:hAnsi="Arial" w:cs="Arial"/>
          <w:b/>
          <w:i/>
          <w:lang w:eastAsia="pl-PL"/>
        </w:rPr>
        <w:t>– ETAP II i III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” w ramach projektu „Scalanie gruntów wsi Zachwiejów i</w:t>
      </w:r>
      <w:r w:rsidR="00594365">
        <w:rPr>
          <w:rFonts w:ascii="Arial" w:eastAsia="Times New Roman" w:hAnsi="Arial" w:cs="Arial"/>
          <w:b/>
          <w:i/>
          <w:lang w:eastAsia="pl-PL"/>
        </w:rPr>
        <w:t xml:space="preserve"> Zarównie, gmina Padew Narodowa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9D3DCB">
        <w:rPr>
          <w:rFonts w:ascii="Arial" w:eastAsia="Times New Roman" w:hAnsi="Arial" w:cs="Arial"/>
          <w:b/>
          <w:i/>
          <w:lang w:eastAsia="pl-PL"/>
        </w:rPr>
        <w:t>9</w:t>
      </w:r>
      <w:r w:rsidR="00594365">
        <w:rPr>
          <w:rFonts w:ascii="Arial" w:eastAsia="Times New Roman" w:hAnsi="Arial" w:cs="Arial"/>
          <w:b/>
          <w:i/>
          <w:lang w:eastAsia="pl-PL"/>
        </w:rPr>
        <w:t>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C204BF">
        <w:rPr>
          <w:rFonts w:ascii="Arial" w:hAnsi="Arial" w:cs="Arial"/>
          <w:sz w:val="21"/>
          <w:szCs w:val="21"/>
        </w:rPr>
        <w:t>Dz.U. z 2019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p w:rsidR="00C27B7C" w:rsidRPr="005F4246" w:rsidRDefault="00C27B7C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446247" w:rsidTr="001055DD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446247" w:rsidRPr="003E1CA0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46247" w:rsidRPr="00090EBE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446247" w:rsidRPr="00FF29B1" w:rsidRDefault="00446247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446247" w:rsidTr="0000776D">
        <w:trPr>
          <w:trHeight w:val="1418"/>
          <w:jc w:val="center"/>
        </w:trPr>
        <w:tc>
          <w:tcPr>
            <w:tcW w:w="523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00776D">
        <w:trPr>
          <w:trHeight w:val="1418"/>
          <w:jc w:val="center"/>
        </w:trPr>
        <w:tc>
          <w:tcPr>
            <w:tcW w:w="523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8327D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9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6247" w:rsidTr="0000776D">
        <w:trPr>
          <w:trHeight w:val="1418"/>
          <w:jc w:val="center"/>
        </w:trPr>
        <w:tc>
          <w:tcPr>
            <w:tcW w:w="523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6247" w:rsidRDefault="00446247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C204BF" w:rsidRDefault="00C204B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C204BF" w:rsidRDefault="00C204B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C204BF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C204BF">
      <w:pPr>
        <w:spacing w:after="0" w:line="276" w:lineRule="auto"/>
        <w:ind w:left="6373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„Zagospodarowanie poscaleniowe w zakresie budowy lub przebudowy dróg poscaleniowych wraz z przepustami pod drogami i zjazdami do działek, renowacji rowów melioracyjnych, rekultywacji gruntów</w:t>
      </w:r>
      <w:r w:rsidR="003E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E305E" w:rsidRPr="003E305E">
        <w:rPr>
          <w:rFonts w:ascii="Arial" w:eastAsia="Times New Roman" w:hAnsi="Arial" w:cs="Arial"/>
          <w:b/>
          <w:i/>
          <w:lang w:eastAsia="pl-PL"/>
        </w:rPr>
        <w:t>– ETAP II i III</w:t>
      </w:r>
      <w:r w:rsidR="00594365" w:rsidRPr="00594365">
        <w:rPr>
          <w:rFonts w:ascii="Arial" w:eastAsia="Times New Roman" w:hAnsi="Arial" w:cs="Arial"/>
          <w:b/>
          <w:i/>
          <w:lang w:eastAsia="pl-PL"/>
        </w:rPr>
        <w:t>” w ramach projektu „Scalanie gruntów wsi Zachwiejów i</w:t>
      </w:r>
      <w:r w:rsidR="00594365">
        <w:rPr>
          <w:rFonts w:ascii="Arial" w:eastAsia="Times New Roman" w:hAnsi="Arial" w:cs="Arial"/>
          <w:b/>
          <w:i/>
          <w:lang w:eastAsia="pl-PL"/>
        </w:rPr>
        <w:t xml:space="preserve"> Zarównie, gmina Padew Narodowa</w:t>
      </w:r>
      <w:r w:rsidR="00C204BF" w:rsidRPr="00C204BF">
        <w:rPr>
          <w:rFonts w:ascii="Arial" w:eastAsia="Times New Roman" w:hAnsi="Arial" w:cs="Arial"/>
          <w:b/>
          <w:i/>
          <w:lang w:eastAsia="pl-PL"/>
        </w:rPr>
        <w:t>”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</w:t>
      </w:r>
      <w:r w:rsidR="009D3DCB">
        <w:rPr>
          <w:rFonts w:ascii="Arial" w:eastAsia="Times New Roman" w:hAnsi="Arial" w:cs="Arial"/>
          <w:b/>
          <w:i/>
          <w:lang w:eastAsia="pl-PL"/>
        </w:rPr>
        <w:t>9</w:t>
      </w:r>
      <w:r w:rsidR="008E3C6F">
        <w:rPr>
          <w:rFonts w:ascii="Arial" w:eastAsia="Times New Roman" w:hAnsi="Arial" w:cs="Arial"/>
          <w:b/>
          <w:i/>
          <w:lang w:eastAsia="pl-PL"/>
        </w:rPr>
        <w:t>.</w:t>
      </w:r>
      <w:r w:rsidR="00594365">
        <w:rPr>
          <w:rFonts w:ascii="Arial" w:eastAsia="Times New Roman" w:hAnsi="Arial" w:cs="Arial"/>
          <w:b/>
          <w:i/>
          <w:lang w:eastAsia="pl-PL"/>
        </w:rPr>
        <w:t>2020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C204BF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C204BF">
        <w:rPr>
          <w:rFonts w:ascii="Arial" w:hAnsi="Arial" w:cs="Arial"/>
          <w:sz w:val="21"/>
          <w:szCs w:val="21"/>
        </w:rPr>
        <w:t>1843)</w:t>
      </w:r>
      <w:r w:rsidRPr="002B736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p w:rsidR="00C27B7C" w:rsidRDefault="00C27B7C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446247" w:rsidRPr="0004711A" w:rsidTr="001055DD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446247" w:rsidRPr="000B5218" w:rsidRDefault="00446247" w:rsidP="00FA1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446247" w:rsidRPr="0004711A" w:rsidTr="0000776D">
        <w:trPr>
          <w:trHeight w:val="1418"/>
          <w:jc w:val="center"/>
        </w:trPr>
        <w:tc>
          <w:tcPr>
            <w:tcW w:w="709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1</w:t>
            </w:r>
            <w:r w:rsidR="008327D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:rsidR="00446247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C27B7C" w:rsidRPr="0004711A" w:rsidTr="0000776D">
        <w:trPr>
          <w:trHeight w:val="1418"/>
          <w:jc w:val="center"/>
        </w:trPr>
        <w:tc>
          <w:tcPr>
            <w:tcW w:w="709" w:type="dxa"/>
            <w:vAlign w:val="center"/>
          </w:tcPr>
          <w:p w:rsidR="00C27B7C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134" w:type="dxa"/>
            <w:vAlign w:val="center"/>
          </w:tcPr>
          <w:p w:rsidR="00C27B7C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27B7C" w:rsidRPr="0004711A" w:rsidRDefault="00C27B7C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46247" w:rsidRPr="0004711A" w:rsidTr="0000776D">
        <w:trPr>
          <w:trHeight w:val="1418"/>
          <w:jc w:val="center"/>
        </w:trPr>
        <w:tc>
          <w:tcPr>
            <w:tcW w:w="709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446247" w:rsidRPr="0004711A" w:rsidRDefault="00446247" w:rsidP="00FA1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C5" w:rsidRDefault="00F962C5" w:rsidP="00EF48CE">
      <w:pPr>
        <w:spacing w:after="0" w:line="240" w:lineRule="auto"/>
      </w:pPr>
      <w:r>
        <w:separator/>
      </w:r>
    </w:p>
  </w:endnote>
  <w:endnote w:type="continuationSeparator" w:id="0">
    <w:p w:rsidR="00F962C5" w:rsidRDefault="00F962C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C5" w:rsidRDefault="00F962C5" w:rsidP="00EF48CE">
      <w:pPr>
        <w:spacing w:after="0" w:line="240" w:lineRule="auto"/>
      </w:pPr>
      <w:r>
        <w:separator/>
      </w:r>
    </w:p>
  </w:footnote>
  <w:footnote w:type="continuationSeparator" w:id="0">
    <w:p w:rsidR="00F962C5" w:rsidRDefault="00F962C5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365" w:rsidRDefault="00594365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58815" cy="11557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594365">
      <w:rPr>
        <w:rFonts w:ascii="Arial" w:hAnsi="Arial" w:cs="Arial"/>
        <w:color w:val="000000" w:themeColor="text1"/>
        <w:sz w:val="14"/>
        <w:szCs w:val="14"/>
      </w:rPr>
      <w:t>WA.272.1.</w:t>
    </w:r>
    <w:r w:rsidR="009D3DCB">
      <w:rPr>
        <w:rFonts w:ascii="Arial" w:hAnsi="Arial" w:cs="Arial"/>
        <w:color w:val="000000" w:themeColor="text1"/>
        <w:sz w:val="14"/>
        <w:szCs w:val="14"/>
      </w:rPr>
      <w:t>9</w:t>
    </w:r>
    <w:r w:rsidR="00594365">
      <w:rPr>
        <w:rFonts w:ascii="Arial" w:hAnsi="Arial" w:cs="Arial"/>
        <w:color w:val="000000" w:themeColor="text1"/>
        <w:sz w:val="14"/>
        <w:szCs w:val="14"/>
      </w:rPr>
      <w:t>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0776D"/>
    <w:rsid w:val="00013E78"/>
    <w:rsid w:val="00020921"/>
    <w:rsid w:val="00067A28"/>
    <w:rsid w:val="00071315"/>
    <w:rsid w:val="000D7A6F"/>
    <w:rsid w:val="001055DD"/>
    <w:rsid w:val="00167E70"/>
    <w:rsid w:val="00176D75"/>
    <w:rsid w:val="002833E1"/>
    <w:rsid w:val="00303767"/>
    <w:rsid w:val="00390D7B"/>
    <w:rsid w:val="00396156"/>
    <w:rsid w:val="003E305E"/>
    <w:rsid w:val="003F26C0"/>
    <w:rsid w:val="0040727F"/>
    <w:rsid w:val="00421507"/>
    <w:rsid w:val="00422BEC"/>
    <w:rsid w:val="004455BC"/>
    <w:rsid w:val="00446247"/>
    <w:rsid w:val="00462927"/>
    <w:rsid w:val="004B0046"/>
    <w:rsid w:val="004C4256"/>
    <w:rsid w:val="004D53D7"/>
    <w:rsid w:val="004E5D3D"/>
    <w:rsid w:val="00576F23"/>
    <w:rsid w:val="00594365"/>
    <w:rsid w:val="005B2863"/>
    <w:rsid w:val="005D0B89"/>
    <w:rsid w:val="005F4246"/>
    <w:rsid w:val="006343B8"/>
    <w:rsid w:val="006A1A48"/>
    <w:rsid w:val="006A5433"/>
    <w:rsid w:val="006F7DB4"/>
    <w:rsid w:val="00750007"/>
    <w:rsid w:val="00766841"/>
    <w:rsid w:val="00792712"/>
    <w:rsid w:val="007D0AA4"/>
    <w:rsid w:val="00802F61"/>
    <w:rsid w:val="00805940"/>
    <w:rsid w:val="008327D0"/>
    <w:rsid w:val="00834A06"/>
    <w:rsid w:val="008B30C3"/>
    <w:rsid w:val="008B7ED9"/>
    <w:rsid w:val="008C272F"/>
    <w:rsid w:val="008E3C6F"/>
    <w:rsid w:val="008F4765"/>
    <w:rsid w:val="0094298E"/>
    <w:rsid w:val="0098029E"/>
    <w:rsid w:val="009C6ECE"/>
    <w:rsid w:val="009D0456"/>
    <w:rsid w:val="009D3DCB"/>
    <w:rsid w:val="009F393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C204BF"/>
    <w:rsid w:val="00C27B7C"/>
    <w:rsid w:val="00D4748D"/>
    <w:rsid w:val="00DB023A"/>
    <w:rsid w:val="00DF1122"/>
    <w:rsid w:val="00DF436A"/>
    <w:rsid w:val="00E105E5"/>
    <w:rsid w:val="00E74500"/>
    <w:rsid w:val="00EF48CE"/>
    <w:rsid w:val="00F07803"/>
    <w:rsid w:val="00F456F4"/>
    <w:rsid w:val="00F47F52"/>
    <w:rsid w:val="00F962C5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3AC7-53CD-4254-893E-6469326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25</cp:revision>
  <cp:lastPrinted>2018-06-11T07:59:00Z</cp:lastPrinted>
  <dcterms:created xsi:type="dcterms:W3CDTF">2018-08-10T09:25:00Z</dcterms:created>
  <dcterms:modified xsi:type="dcterms:W3CDTF">2020-04-24T07:24:00Z</dcterms:modified>
</cp:coreProperties>
</file>