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6572" w14:textId="19074473" w:rsidR="00B62D04" w:rsidRDefault="00B62D04" w:rsidP="00B62D04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BR.0022.205.2022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          Mielec, </w:t>
      </w:r>
      <w:r w:rsidR="00AD4249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1 sierpnia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2022 roku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628389ED" w14:textId="63D3EC7A" w:rsidR="00B62D04" w:rsidRDefault="00B62D04" w:rsidP="00346FC1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14:paraId="5423DDB5" w14:textId="77777777" w:rsidR="00842057" w:rsidRDefault="00842057" w:rsidP="00346FC1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6B4F276E" w14:textId="77777777" w:rsidR="00B62D04" w:rsidRDefault="00B62D04" w:rsidP="00B62D0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56A89B19" w14:textId="77777777" w:rsidR="00B62D04" w:rsidRDefault="00B62D04" w:rsidP="00B62D0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A/a</w:t>
      </w:r>
    </w:p>
    <w:p w14:paraId="13BCF633" w14:textId="7EFD5D57" w:rsidR="00B62D04" w:rsidRDefault="00B62D04" w:rsidP="00B62D0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58F2C4B8" w14:textId="77777777" w:rsidR="00842057" w:rsidRDefault="00842057" w:rsidP="00B62D0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533DB28E" w14:textId="77777777" w:rsidR="00B62D04" w:rsidRDefault="00B62D04" w:rsidP="00B62D04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F7DBFD" w14:textId="77777777" w:rsidR="00B62D04" w:rsidRDefault="00B62D04" w:rsidP="00B62D0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3FBF29B0" w14:textId="77777777" w:rsidR="00B62D04" w:rsidRDefault="00B62D04" w:rsidP="00B62D0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AF284C" w14:textId="7471B942" w:rsidR="00B62D04" w:rsidRDefault="00B62D04" w:rsidP="00B62D0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DD00D4" w14:textId="77777777" w:rsidR="00842057" w:rsidRDefault="00842057" w:rsidP="00B62D0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A9A502" w14:textId="77777777" w:rsidR="00B62D04" w:rsidRDefault="00B62D04" w:rsidP="00B62D0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14:paraId="159A6083" w14:textId="3E759590" w:rsidR="00B62D04" w:rsidRDefault="00B62D04" w:rsidP="00E5737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F79944" w14:textId="77777777" w:rsidR="00842057" w:rsidRDefault="00842057" w:rsidP="00B62D0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75470C" w14:textId="344BE8F5" w:rsidR="00B62D04" w:rsidRDefault="00B62D04" w:rsidP="00B62D04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 w:rsidR="000C52C7">
        <w:rPr>
          <w:rFonts w:ascii="Arial" w:hAnsi="Arial" w:cs="Arial"/>
          <w:b/>
          <w:sz w:val="24"/>
          <w:szCs w:val="24"/>
          <w:u w:val="single"/>
          <w:lang w:eastAsia="pl-PL"/>
        </w:rPr>
        <w:t>2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 w:rsidR="00AD4249">
        <w:rPr>
          <w:rFonts w:ascii="Arial" w:hAnsi="Arial" w:cs="Arial"/>
          <w:b/>
          <w:sz w:val="24"/>
          <w:szCs w:val="24"/>
          <w:u w:val="single"/>
          <w:lang w:eastAsia="pl-PL"/>
        </w:rPr>
        <w:t>sierpnia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(</w:t>
      </w:r>
      <w:r w:rsidR="000C52C7">
        <w:rPr>
          <w:rFonts w:ascii="Arial" w:hAnsi="Arial" w:cs="Arial"/>
          <w:b/>
          <w:sz w:val="24"/>
          <w:szCs w:val="24"/>
          <w:u w:val="single"/>
          <w:lang w:eastAsia="pl-PL"/>
        </w:rPr>
        <w:t>wtorek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) br. o godz. </w:t>
      </w:r>
      <w:r w:rsidR="000C52C7">
        <w:rPr>
          <w:rFonts w:ascii="Arial" w:hAnsi="Arial" w:cs="Arial"/>
          <w:b/>
          <w:sz w:val="24"/>
          <w:szCs w:val="24"/>
          <w:u w:val="single"/>
          <w:lang w:eastAsia="pl-PL"/>
        </w:rPr>
        <w:t>8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:00 </w:t>
      </w:r>
      <w:r>
        <w:rPr>
          <w:rFonts w:ascii="Arial" w:hAnsi="Arial" w:cs="Arial"/>
          <w:sz w:val="24"/>
          <w:szCs w:val="24"/>
          <w:lang w:eastAsia="pl-PL"/>
        </w:rPr>
        <w:t>w siedzibie Starostwa Powiatowego w Mielcu przy ul. Wyspiańskiego 6 w gabinecie Starosty odbędzie się posiedzenie Zarządu Powiatu Mieleckiego.</w:t>
      </w:r>
      <w:r w:rsidR="00DE163A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4337FCF" w14:textId="18BFAB62" w:rsidR="00B62D04" w:rsidRDefault="00B62D04" w:rsidP="00B62D0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14:paraId="0C1E94BD" w14:textId="77777777" w:rsidR="00842057" w:rsidRDefault="00842057" w:rsidP="00B62D0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14:paraId="56BB09FB" w14:textId="715606C0" w:rsidR="00B62D04" w:rsidRDefault="00B62D04" w:rsidP="00B62D0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Porządek 205 posiedzenia Zarządu Powiatu Mieleckiego:</w:t>
      </w:r>
    </w:p>
    <w:p w14:paraId="607ABD98" w14:textId="77777777" w:rsidR="00B62D04" w:rsidRDefault="00B62D04" w:rsidP="00B62D04">
      <w:pPr>
        <w:tabs>
          <w:tab w:val="left" w:pos="2520"/>
        </w:tabs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14:paraId="7B354DC3" w14:textId="4E688E20" w:rsidR="00842057" w:rsidRDefault="00842057" w:rsidP="00B62D04">
      <w:pPr>
        <w:pStyle w:val="Teksttreci0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>Przyjęcie protokołu.</w:t>
      </w:r>
    </w:p>
    <w:p w14:paraId="11A12EE0" w14:textId="5F34CD74" w:rsidR="0066614F" w:rsidRDefault="0066614F" w:rsidP="00B62D04">
      <w:pPr>
        <w:pStyle w:val="Teksttreci0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Podjęcie uchwały </w:t>
      </w:r>
      <w:r w:rsidRPr="0066614F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w sprawie przyjęcia projektu uchwały w sprawie zmiany uchwały Nr XXVIII/249/2013 Rady Powiatu Mieleckiego z dnia 25 czerwca 2013 r. w sprawie ustalenia zasad rozliczania tygodniowego obowiązkowego wymiaru godzin zajęć nauczycieli, dla których ustalony plan jest różny w poszczególnych okresach roku szkolnego, zasad udzielania i wymiaru zniżek dla nauczycieli, którym powierzono stanowiska kierownicze oraz tygodniowego obowiązkowego wymiaru godzin zajęć nauczycieli szkół nie wymienionych w art. 42 ust. 3 ustawy z dnia 26 stycznia </w:t>
      </w:r>
      <w:r w:rsidR="00AD4249">
        <w:rPr>
          <w:rFonts w:ascii="Arial" w:hAnsi="Arial" w:cs="Arial"/>
          <w:color w:val="000000"/>
          <w:sz w:val="24"/>
          <w:szCs w:val="24"/>
          <w:lang w:eastAsia="pl-PL" w:bidi="pl-PL"/>
        </w:rPr>
        <w:br/>
      </w:r>
      <w:r w:rsidRPr="0066614F">
        <w:rPr>
          <w:rFonts w:ascii="Arial" w:hAnsi="Arial" w:cs="Arial"/>
          <w:color w:val="000000"/>
          <w:sz w:val="24"/>
          <w:szCs w:val="24"/>
          <w:lang w:eastAsia="pl-PL" w:bidi="pl-PL"/>
        </w:rPr>
        <w:t>1982 r. Karta Nauczyciela</w:t>
      </w:r>
      <w:r w:rsidR="000C52C7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14:paraId="5FC86122" w14:textId="6B50B0F2" w:rsidR="00B62D04" w:rsidRPr="00B62D04" w:rsidRDefault="00B62D04" w:rsidP="00B62D04">
      <w:pPr>
        <w:pStyle w:val="Teksttreci0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Podjęcie uchwały </w:t>
      </w:r>
      <w:r w:rsidRPr="00B62D04">
        <w:rPr>
          <w:rFonts w:ascii="Arial" w:hAnsi="Arial" w:cs="Arial"/>
          <w:color w:val="000000"/>
          <w:sz w:val="24"/>
          <w:szCs w:val="24"/>
          <w:lang w:eastAsia="pl-PL" w:bidi="pl-PL"/>
        </w:rPr>
        <w:t>w sprawie przyjęcia i przedłożenia Radzie Powiatu Mieleckiego projektu uchwały w sprawie zmiany uchwały budżetowej Powiatu Mieleckiego na 2022 roku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14:paraId="25434B4A" w14:textId="13BDC62A" w:rsidR="00B62D04" w:rsidRPr="00B62D04" w:rsidRDefault="00B62D04" w:rsidP="00B62D04">
      <w:pPr>
        <w:pStyle w:val="Teksttreci0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Podjęcie uchwały </w:t>
      </w:r>
      <w:r w:rsidRPr="00B62D04">
        <w:rPr>
          <w:rFonts w:ascii="Arial" w:hAnsi="Arial" w:cs="Arial"/>
          <w:color w:val="000000"/>
          <w:sz w:val="24"/>
          <w:szCs w:val="24"/>
          <w:lang w:eastAsia="pl-PL" w:bidi="pl-PL"/>
        </w:rPr>
        <w:t>w sprawie przyjęcia i przedłożenia Radzie Powiatu Mieleckiego projektu uchwały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Pr="00B62D04">
        <w:rPr>
          <w:rFonts w:ascii="Arial" w:hAnsi="Arial" w:cs="Arial"/>
          <w:color w:val="000000"/>
          <w:sz w:val="24"/>
          <w:szCs w:val="24"/>
          <w:lang w:eastAsia="pl-PL" w:bidi="pl-PL"/>
        </w:rPr>
        <w:t>w sprawie zmiany uchwały Nr XXXVII/329/2021 Rady Powiatu Mieleckiego z dnia 20 grudnia 2021 roku w sprawie wieloletniej prognozy finansowej Powiatu Mieleckiego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14:paraId="21AC2BFA" w14:textId="36635AC0" w:rsidR="00B62D04" w:rsidRDefault="00B62D04" w:rsidP="00B62D04">
      <w:pPr>
        <w:pStyle w:val="Teksttreci0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Podjęcie uchwały </w:t>
      </w:r>
      <w:r w:rsidRPr="00B62D04">
        <w:rPr>
          <w:rFonts w:ascii="Arial" w:hAnsi="Arial" w:cs="Arial"/>
          <w:color w:val="000000"/>
          <w:sz w:val="24"/>
          <w:szCs w:val="24"/>
          <w:lang w:eastAsia="pl-PL" w:bidi="pl-PL"/>
        </w:rPr>
        <w:t>w sprawie wniosku o zwołanie sesji Rady Powiatu Mieleckiego w trybie art. 15 ust. 7 ustawy o samorządzie powiatowym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14:paraId="651FE458" w14:textId="1C2149A1" w:rsidR="00B62D04" w:rsidRDefault="00B62D04" w:rsidP="00B62D04">
      <w:pPr>
        <w:pStyle w:val="Teksttreci0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Podjęcie uchwały </w:t>
      </w:r>
      <w:r w:rsidRPr="00B62D04">
        <w:rPr>
          <w:rFonts w:ascii="Arial" w:hAnsi="Arial" w:cs="Arial"/>
          <w:color w:val="000000"/>
          <w:sz w:val="24"/>
          <w:szCs w:val="24"/>
          <w:lang w:eastAsia="pl-PL" w:bidi="pl-PL"/>
        </w:rPr>
        <w:t>w sprawie wyrażenia zgody dla „KMK” Spółka Cywilna na wejście w teren nieruchomości stanowiącej własność Powiatu Mieleckiego oraz wykonanie przyłącza ciepłowniczego do budynku zlokalizowanego przy ul. Marii Skłodowskiej 8A w Mielcu.</w:t>
      </w:r>
    </w:p>
    <w:p w14:paraId="44125D76" w14:textId="5ECC5DF4" w:rsidR="00842057" w:rsidRPr="00842057" w:rsidRDefault="00842057" w:rsidP="00842057">
      <w:pPr>
        <w:pStyle w:val="Akapitzlist"/>
        <w:numPr>
          <w:ilvl w:val="0"/>
          <w:numId w:val="1"/>
        </w:numPr>
        <w:spacing w:after="0"/>
        <w:ind w:left="284"/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</w:pPr>
      <w:r w:rsidRPr="00842057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>Podjęcie uchwały w sprawie opłat za posiłki w Powiatowym Zespole Placówek Szkolno – Wychowawczych  w Mielcu.</w:t>
      </w:r>
    </w:p>
    <w:p w14:paraId="2348823A" w14:textId="65833DDE" w:rsidR="00B62D04" w:rsidRDefault="00B62D04" w:rsidP="00842057">
      <w:pPr>
        <w:pStyle w:val="Teksttreci0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Sprawy bieżące.</w:t>
      </w:r>
    </w:p>
    <w:p w14:paraId="76E96D8C" w14:textId="0E217A06" w:rsidR="00B62D04" w:rsidRDefault="00B62D04" w:rsidP="00842057">
      <w:pPr>
        <w:pStyle w:val="Teksttreci0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Pismo Komitetu Budowy Pomnika Żołnierzy Wyklętych </w:t>
      </w:r>
      <w:r w:rsidR="000C034A">
        <w:rPr>
          <w:rFonts w:ascii="Arial" w:hAnsi="Arial" w:cs="Arial"/>
          <w:color w:val="000000"/>
          <w:sz w:val="24"/>
          <w:szCs w:val="24"/>
          <w:lang w:eastAsia="pl-PL" w:bidi="pl-PL"/>
        </w:rPr>
        <w:t>Niezłomnych w Mielcu.</w:t>
      </w:r>
    </w:p>
    <w:p w14:paraId="2FB8BADF" w14:textId="77777777" w:rsidR="00B62D04" w:rsidRDefault="00B62D04" w:rsidP="00B62D04">
      <w:pPr>
        <w:jc w:val="both"/>
        <w:rPr>
          <w:rFonts w:ascii="Arial" w:hAnsi="Arial" w:cs="Arial"/>
          <w:i/>
          <w:sz w:val="20"/>
          <w:szCs w:val="20"/>
        </w:rPr>
      </w:pPr>
    </w:p>
    <w:p w14:paraId="7542BF77" w14:textId="5C304549" w:rsidR="00B62D04" w:rsidRDefault="00B62D04" w:rsidP="00B62D0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Podstawę prawną do udzielenia zwolnienia przez zakład pracy stanowi art. 22 ust. 2 ustawy z dnia 5 czerwca 1998 roku o samorządzie powiatowym (t. j. Dz. U. z 2022 roku poz.1526).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</w:t>
      </w:r>
    </w:p>
    <w:p w14:paraId="5ED614A0" w14:textId="77777777" w:rsidR="00B62D04" w:rsidRDefault="00B62D04" w:rsidP="00B62D0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Przewodniczący Zarządu</w:t>
      </w:r>
    </w:p>
    <w:p w14:paraId="0E0D1601" w14:textId="42DEDE0E" w:rsidR="00441749" w:rsidRPr="00346FC1" w:rsidRDefault="00B62D04" w:rsidP="00346FC1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/- / Stanisław Lonczak</w:t>
      </w:r>
    </w:p>
    <w:sectPr w:rsidR="00441749" w:rsidRPr="0034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5067"/>
    <w:multiLevelType w:val="hybridMultilevel"/>
    <w:tmpl w:val="8D4C15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D17606"/>
    <w:multiLevelType w:val="hybridMultilevel"/>
    <w:tmpl w:val="76147378"/>
    <w:lvl w:ilvl="0" w:tplc="5B3A2A2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3832125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5760716">
    <w:abstractNumId w:val="1"/>
  </w:num>
  <w:num w:numId="3" w16cid:durableId="152116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C1"/>
    <w:rsid w:val="000109F0"/>
    <w:rsid w:val="000C034A"/>
    <w:rsid w:val="000C52C7"/>
    <w:rsid w:val="001175C1"/>
    <w:rsid w:val="00346FC1"/>
    <w:rsid w:val="00441749"/>
    <w:rsid w:val="00445718"/>
    <w:rsid w:val="004C11D3"/>
    <w:rsid w:val="00513207"/>
    <w:rsid w:val="0066614F"/>
    <w:rsid w:val="006C0E0E"/>
    <w:rsid w:val="007A282C"/>
    <w:rsid w:val="00842057"/>
    <w:rsid w:val="009C3527"/>
    <w:rsid w:val="00A52727"/>
    <w:rsid w:val="00AB2BC4"/>
    <w:rsid w:val="00AD4249"/>
    <w:rsid w:val="00B62D04"/>
    <w:rsid w:val="00BC13EB"/>
    <w:rsid w:val="00DE163A"/>
    <w:rsid w:val="00E57370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1625"/>
  <w15:chartTrackingRefBased/>
  <w15:docId w15:val="{C93EC3C2-096D-4460-A8D3-14C03286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D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B62D04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62D04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4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16</cp:revision>
  <dcterms:created xsi:type="dcterms:W3CDTF">2022-07-29T06:14:00Z</dcterms:created>
  <dcterms:modified xsi:type="dcterms:W3CDTF">2022-08-01T12:18:00Z</dcterms:modified>
</cp:coreProperties>
</file>