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F1" w:rsidRPr="001326F3" w:rsidRDefault="00B577F1" w:rsidP="00B577F1">
      <w:pPr>
        <w:spacing w:line="252" w:lineRule="auto"/>
        <w:rPr>
          <w:rFonts w:ascii="Arial" w:hAnsi="Arial" w:cs="Arial"/>
          <w:sz w:val="24"/>
          <w:szCs w:val="24"/>
          <w:lang w:eastAsia="pl-PL"/>
        </w:rPr>
      </w:pPr>
      <w:r w:rsidRPr="001326F3">
        <w:rPr>
          <w:rFonts w:ascii="Arial" w:hAnsi="Arial" w:cs="Arial"/>
          <w:sz w:val="24"/>
          <w:szCs w:val="24"/>
          <w:lang w:eastAsia="pl-PL"/>
        </w:rPr>
        <w:t>BR.0022.9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1326F3">
        <w:rPr>
          <w:rFonts w:ascii="Arial" w:hAnsi="Arial" w:cs="Arial"/>
          <w:sz w:val="24"/>
          <w:szCs w:val="24"/>
          <w:lang w:eastAsia="pl-PL"/>
        </w:rPr>
        <w:t>.2020</w:t>
      </w:r>
      <w:r w:rsidRPr="001326F3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Mielec,  </w:t>
      </w:r>
      <w:r>
        <w:rPr>
          <w:rFonts w:ascii="Arial" w:hAnsi="Arial" w:cs="Arial"/>
          <w:sz w:val="24"/>
          <w:szCs w:val="24"/>
          <w:lang w:eastAsia="pl-PL"/>
        </w:rPr>
        <w:t>10 sierpnia</w:t>
      </w:r>
      <w:r w:rsidRPr="001326F3">
        <w:rPr>
          <w:rFonts w:ascii="Arial" w:hAnsi="Arial" w:cs="Arial"/>
          <w:sz w:val="24"/>
          <w:szCs w:val="24"/>
          <w:lang w:eastAsia="pl-PL"/>
        </w:rPr>
        <w:t xml:space="preserve"> 2020 roku</w:t>
      </w:r>
      <w:r w:rsidRPr="001326F3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</w:p>
    <w:p w:rsidR="00B577F1" w:rsidRPr="001326F3" w:rsidRDefault="00B577F1" w:rsidP="00B577F1">
      <w:pPr>
        <w:spacing w:line="252" w:lineRule="auto"/>
        <w:rPr>
          <w:rFonts w:ascii="Arial" w:hAnsi="Arial" w:cs="Arial"/>
          <w:sz w:val="24"/>
          <w:szCs w:val="24"/>
          <w:lang w:eastAsia="pl-PL"/>
        </w:rPr>
      </w:pPr>
    </w:p>
    <w:p w:rsidR="00B577F1" w:rsidRPr="001326F3" w:rsidRDefault="00B577F1" w:rsidP="00B577F1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proofErr w:type="spellStart"/>
      <w:r w:rsidRPr="001326F3">
        <w:rPr>
          <w:rFonts w:ascii="Arial" w:hAnsi="Arial" w:cs="Arial"/>
          <w:b/>
          <w:sz w:val="24"/>
          <w:szCs w:val="24"/>
          <w:lang w:eastAsia="pl-PL"/>
        </w:rPr>
        <w:t>A.a</w:t>
      </w:r>
      <w:proofErr w:type="spellEnd"/>
    </w:p>
    <w:p w:rsidR="00B577F1" w:rsidRPr="001326F3" w:rsidRDefault="00B577F1" w:rsidP="00B577F1">
      <w:pPr>
        <w:spacing w:line="252" w:lineRule="auto"/>
        <w:rPr>
          <w:rFonts w:ascii="Arial" w:hAnsi="Arial" w:cs="Arial"/>
          <w:sz w:val="24"/>
          <w:szCs w:val="24"/>
          <w:lang w:eastAsia="pl-PL"/>
        </w:rPr>
      </w:pPr>
    </w:p>
    <w:p w:rsidR="00B577F1" w:rsidRPr="001326F3" w:rsidRDefault="00B577F1" w:rsidP="00B577F1">
      <w:pPr>
        <w:spacing w:line="252" w:lineRule="auto"/>
        <w:rPr>
          <w:rFonts w:ascii="Arial" w:hAnsi="Arial" w:cs="Arial"/>
          <w:sz w:val="24"/>
          <w:szCs w:val="24"/>
          <w:lang w:eastAsia="pl-PL"/>
        </w:rPr>
      </w:pPr>
      <w:r w:rsidRPr="001326F3">
        <w:rPr>
          <w:rFonts w:ascii="Arial" w:hAnsi="Arial" w:cs="Arial"/>
          <w:sz w:val="24"/>
          <w:szCs w:val="24"/>
          <w:lang w:eastAsia="pl-PL"/>
        </w:rPr>
        <w:t>Działając na podstawie § 78 ust. 1 pkt. 1 i 2 Statutu Powiatu Mieleckiego uprzejmie</w:t>
      </w:r>
    </w:p>
    <w:p w:rsidR="00B577F1" w:rsidRPr="001326F3" w:rsidRDefault="00B577F1" w:rsidP="00B577F1">
      <w:pPr>
        <w:spacing w:line="252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577F1" w:rsidRPr="001326F3" w:rsidRDefault="00B577F1" w:rsidP="00B577F1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326F3"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:rsidR="00B577F1" w:rsidRPr="001326F3" w:rsidRDefault="00B577F1" w:rsidP="00B577F1">
      <w:pPr>
        <w:spacing w:line="252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326F3">
        <w:rPr>
          <w:rFonts w:ascii="Arial" w:hAnsi="Arial" w:cs="Arial"/>
          <w:sz w:val="24"/>
          <w:szCs w:val="24"/>
          <w:lang w:eastAsia="pl-PL"/>
        </w:rPr>
        <w:t>że w dniu</w:t>
      </w:r>
      <w:r w:rsidRPr="001326F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 w:rsidR="00FF0A75">
        <w:rPr>
          <w:rFonts w:ascii="Arial" w:hAnsi="Arial" w:cs="Arial"/>
          <w:b/>
          <w:sz w:val="24"/>
          <w:szCs w:val="24"/>
          <w:u w:val="single"/>
          <w:lang w:eastAsia="pl-PL"/>
        </w:rPr>
        <w:t>12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sierpnia</w:t>
      </w:r>
      <w:r w:rsidRPr="001326F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(</w:t>
      </w:r>
      <w:r w:rsidR="00FF0A75">
        <w:rPr>
          <w:rFonts w:ascii="Arial" w:hAnsi="Arial" w:cs="Arial"/>
          <w:b/>
          <w:sz w:val="24"/>
          <w:szCs w:val="24"/>
          <w:u w:val="single"/>
          <w:lang w:eastAsia="pl-PL"/>
        </w:rPr>
        <w:t>środa</w:t>
      </w:r>
      <w:r w:rsidRPr="001326F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br. o godz. 8:00 </w:t>
      </w:r>
      <w:r w:rsidRPr="001326F3">
        <w:rPr>
          <w:rFonts w:ascii="Arial" w:hAnsi="Arial" w:cs="Arial"/>
          <w:sz w:val="24"/>
          <w:szCs w:val="24"/>
          <w:lang w:eastAsia="pl-PL"/>
        </w:rPr>
        <w:t>w  siedzibie Starostwa Powiatowego w Mielcu przy ul. Wyspiańskiego 6 w gabinecie Starosty odbędzie się posiedzenie Zarządu Powiatu Mieleckiego.</w:t>
      </w:r>
      <w:bookmarkStart w:id="0" w:name="_GoBack"/>
      <w:bookmarkEnd w:id="0"/>
    </w:p>
    <w:p w:rsidR="00B577F1" w:rsidRDefault="00B577F1" w:rsidP="00B577F1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1326F3">
        <w:rPr>
          <w:rFonts w:ascii="Arial" w:hAnsi="Arial" w:cs="Arial"/>
          <w:b/>
          <w:sz w:val="24"/>
          <w:szCs w:val="24"/>
          <w:u w:val="single"/>
          <w:lang w:eastAsia="pl-PL"/>
        </w:rPr>
        <w:t>Porządek 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4</w:t>
      </w:r>
      <w:r w:rsidRPr="001326F3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</w:p>
    <w:p w:rsidR="006C1A23" w:rsidRPr="001326F3" w:rsidRDefault="006C1A23" w:rsidP="00B577F1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B577F1" w:rsidRDefault="00B577F1" w:rsidP="00B577F1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C699D">
        <w:rPr>
          <w:rFonts w:ascii="Arial" w:hAnsi="Arial" w:cs="Arial"/>
          <w:bCs/>
          <w:sz w:val="24"/>
          <w:szCs w:val="24"/>
        </w:rPr>
        <w:t>Podjęcie uchwały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577F1">
        <w:rPr>
          <w:rFonts w:ascii="Arial" w:hAnsi="Arial" w:cs="Arial"/>
          <w:bCs/>
          <w:sz w:val="24"/>
          <w:szCs w:val="24"/>
        </w:rPr>
        <w:t>w sprawie odstąpienia od dochodzenia przypadających Powiatowi Mieleckiemu należności o charakterze charakter cywilnoprawny</w:t>
      </w:r>
      <w:r w:rsidRPr="003C699D">
        <w:rPr>
          <w:rFonts w:ascii="Arial" w:hAnsi="Arial" w:cs="Arial"/>
          <w:bCs/>
          <w:sz w:val="24"/>
          <w:szCs w:val="24"/>
        </w:rPr>
        <w:t>.</w:t>
      </w:r>
    </w:p>
    <w:p w:rsidR="00B577F1" w:rsidRPr="003C699D" w:rsidRDefault="00B577F1" w:rsidP="00B577F1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C699D">
        <w:rPr>
          <w:rFonts w:ascii="Arial" w:hAnsi="Arial" w:cs="Arial"/>
          <w:bCs/>
          <w:sz w:val="24"/>
          <w:szCs w:val="24"/>
        </w:rPr>
        <w:t xml:space="preserve">Podjęcie uchwały </w:t>
      </w:r>
      <w:r w:rsidRPr="00B577F1">
        <w:rPr>
          <w:rFonts w:ascii="Arial" w:hAnsi="Arial" w:cs="Arial"/>
          <w:bCs/>
          <w:sz w:val="24"/>
          <w:szCs w:val="24"/>
        </w:rPr>
        <w:t>w sprawie wprowadzenia zmian w budżecie na 2020 rok</w:t>
      </w:r>
      <w:r>
        <w:rPr>
          <w:rFonts w:ascii="Arial" w:hAnsi="Arial" w:cs="Arial"/>
          <w:bCs/>
          <w:sz w:val="24"/>
          <w:szCs w:val="24"/>
        </w:rPr>
        <w:t>.</w:t>
      </w:r>
    </w:p>
    <w:p w:rsidR="00B577F1" w:rsidRPr="00B577F1" w:rsidRDefault="00B577F1" w:rsidP="00B577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577F1">
        <w:rPr>
          <w:rFonts w:ascii="Arial" w:hAnsi="Arial" w:cs="Arial"/>
          <w:bCs/>
          <w:sz w:val="24"/>
          <w:szCs w:val="24"/>
        </w:rPr>
        <w:t>Podjęcie uchwały w sprawie przedstawienia Radzie Powiatu Mieleckiego oraz Regionalnej Izbie Obrachunkowej informacji o przebiegu wykonania budżetu Powiatu Mieleckiego za pierwsze półrocze 2020 roku</w:t>
      </w:r>
      <w:r>
        <w:rPr>
          <w:rFonts w:ascii="Arial" w:hAnsi="Arial" w:cs="Arial"/>
          <w:bCs/>
          <w:sz w:val="24"/>
          <w:szCs w:val="24"/>
        </w:rPr>
        <w:t>.</w:t>
      </w:r>
    </w:p>
    <w:p w:rsidR="00B577F1" w:rsidRPr="00B577F1" w:rsidRDefault="00B577F1" w:rsidP="00B577F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577F1">
        <w:rPr>
          <w:rFonts w:ascii="Arial" w:hAnsi="Arial" w:cs="Arial"/>
          <w:sz w:val="24"/>
          <w:szCs w:val="24"/>
        </w:rPr>
        <w:t xml:space="preserve">Sprawy bieżące.   </w:t>
      </w:r>
    </w:p>
    <w:p w:rsidR="00B577F1" w:rsidRPr="001326F3" w:rsidRDefault="00B577F1" w:rsidP="00B577F1">
      <w:pPr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B577F1" w:rsidRPr="001326F3" w:rsidRDefault="00B577F1" w:rsidP="00B577F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577F1" w:rsidRPr="001326F3" w:rsidRDefault="00B577F1" w:rsidP="00B577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26F3"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</w:t>
      </w:r>
      <w:r w:rsidRPr="001326F3">
        <w:rPr>
          <w:rFonts w:ascii="Arial" w:hAnsi="Arial" w:cs="Arial"/>
          <w:i/>
          <w:sz w:val="20"/>
          <w:szCs w:val="20"/>
        </w:rPr>
        <w:br/>
        <w:t>ust. 2 ustawy z dnia 5 czerwca 1998 roku o samorządzie powiatowym (</w:t>
      </w:r>
      <w:proofErr w:type="spellStart"/>
      <w:r w:rsidRPr="001326F3">
        <w:rPr>
          <w:rFonts w:ascii="Arial" w:hAnsi="Arial" w:cs="Arial"/>
          <w:i/>
          <w:sz w:val="20"/>
          <w:szCs w:val="20"/>
        </w:rPr>
        <w:t>t.j</w:t>
      </w:r>
      <w:proofErr w:type="spellEnd"/>
      <w:r w:rsidRPr="001326F3">
        <w:rPr>
          <w:rFonts w:ascii="Arial" w:hAnsi="Arial" w:cs="Arial"/>
          <w:i/>
          <w:sz w:val="20"/>
          <w:szCs w:val="20"/>
        </w:rPr>
        <w:t>. Dz. U. z 2020 r. poz. 920).</w:t>
      </w:r>
      <w:r w:rsidRPr="001326F3">
        <w:rPr>
          <w:rFonts w:ascii="Arial" w:hAnsi="Arial" w:cs="Arial"/>
          <w:sz w:val="20"/>
          <w:szCs w:val="20"/>
          <w:lang w:eastAsia="pl-PL"/>
        </w:rPr>
        <w:tab/>
      </w:r>
    </w:p>
    <w:p w:rsidR="00B577F1" w:rsidRPr="001326F3" w:rsidRDefault="00B577F1" w:rsidP="00B577F1">
      <w:pPr>
        <w:spacing w:line="252" w:lineRule="auto"/>
        <w:rPr>
          <w:rFonts w:ascii="Arial" w:hAnsi="Arial" w:cs="Arial"/>
          <w:i/>
          <w:sz w:val="24"/>
          <w:szCs w:val="24"/>
        </w:rPr>
      </w:pPr>
      <w:r w:rsidRPr="001326F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Przewodniczący Zarządu</w:t>
      </w:r>
    </w:p>
    <w:p w:rsidR="00B577F1" w:rsidRPr="001326F3" w:rsidRDefault="00B577F1" w:rsidP="00B577F1">
      <w:pPr>
        <w:spacing w:line="252" w:lineRule="auto"/>
        <w:jc w:val="center"/>
        <w:rPr>
          <w:rFonts w:ascii="Arial" w:hAnsi="Arial" w:cs="Arial"/>
          <w:i/>
          <w:sz w:val="24"/>
          <w:szCs w:val="24"/>
        </w:rPr>
      </w:pPr>
      <w:r w:rsidRPr="001326F3">
        <w:rPr>
          <w:rFonts w:ascii="Arial" w:hAnsi="Arial" w:cs="Arial"/>
          <w:i/>
          <w:sz w:val="24"/>
          <w:szCs w:val="24"/>
        </w:rPr>
        <w:t xml:space="preserve">                                             /- / Stanisław Lonczak</w:t>
      </w:r>
    </w:p>
    <w:p w:rsidR="00B577F1" w:rsidRPr="001326F3" w:rsidRDefault="00B577F1" w:rsidP="00B577F1">
      <w:pPr>
        <w:spacing w:line="252" w:lineRule="auto"/>
      </w:pPr>
    </w:p>
    <w:p w:rsidR="00B577F1" w:rsidRDefault="00B577F1" w:rsidP="00B577F1"/>
    <w:p w:rsidR="00B577F1" w:rsidRDefault="00B577F1" w:rsidP="00B577F1"/>
    <w:p w:rsidR="0024585A" w:rsidRDefault="00FF0A75"/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C5FFA"/>
    <w:multiLevelType w:val="hybridMultilevel"/>
    <w:tmpl w:val="4948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8A"/>
    <w:rsid w:val="000D0920"/>
    <w:rsid w:val="000D363A"/>
    <w:rsid w:val="001B6273"/>
    <w:rsid w:val="002F18E5"/>
    <w:rsid w:val="00313B75"/>
    <w:rsid w:val="00393D19"/>
    <w:rsid w:val="003C2941"/>
    <w:rsid w:val="003D1F1E"/>
    <w:rsid w:val="00597F34"/>
    <w:rsid w:val="006C1A23"/>
    <w:rsid w:val="006D2749"/>
    <w:rsid w:val="006F3673"/>
    <w:rsid w:val="00736323"/>
    <w:rsid w:val="0094700F"/>
    <w:rsid w:val="009D1BE1"/>
    <w:rsid w:val="00A61E52"/>
    <w:rsid w:val="00A95183"/>
    <w:rsid w:val="00B27706"/>
    <w:rsid w:val="00B577F1"/>
    <w:rsid w:val="00C13E3E"/>
    <w:rsid w:val="00D208D2"/>
    <w:rsid w:val="00D74C43"/>
    <w:rsid w:val="00D74F1F"/>
    <w:rsid w:val="00E15EB9"/>
    <w:rsid w:val="00EB6342"/>
    <w:rsid w:val="00ED6B8E"/>
    <w:rsid w:val="00EF6C8A"/>
    <w:rsid w:val="00FB5B2A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4E358-06B8-4B6D-8B35-516070DA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4</cp:revision>
  <cp:lastPrinted>2020-08-10T06:51:00Z</cp:lastPrinted>
  <dcterms:created xsi:type="dcterms:W3CDTF">2020-08-10T06:17:00Z</dcterms:created>
  <dcterms:modified xsi:type="dcterms:W3CDTF">2020-08-10T06:55:00Z</dcterms:modified>
</cp:coreProperties>
</file>