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0651C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</w:t>
      </w:r>
      <w:r w:rsidR="007B45BC" w:rsidRPr="007B45B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Budowa oświetlenia, kanalizacji kablowej  i monitoringu wizyjnego w ramach przebudowy parku w zakresie utworzenia ogrodu sensorycznego w Mielcu przy ul. Sękowskiego i Lelewela</w:t>
      </w:r>
      <w:r w:rsidR="00AF1538" w:rsidRPr="00AF1538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” w ramach projektu „Przebudowa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EE431B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</w:t>
      </w:r>
      <w:r w:rsidR="007B45B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20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.2019</w:t>
      </w:r>
      <w:r w:rsid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,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(t.j. Dz.</w:t>
      </w:r>
      <w:r w:rsidR="009526EF">
        <w:rPr>
          <w:rFonts w:ascii="Arial" w:hAnsi="Arial" w:cs="Arial"/>
          <w:sz w:val="21"/>
          <w:szCs w:val="21"/>
        </w:rPr>
        <w:t xml:space="preserve"> U. z 2018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9526EF">
        <w:rPr>
          <w:rFonts w:ascii="Arial" w:hAnsi="Arial" w:cs="Arial"/>
          <w:sz w:val="21"/>
          <w:szCs w:val="21"/>
        </w:rPr>
        <w:t>986</w:t>
      </w:r>
      <w:r w:rsidR="00E732B8">
        <w:rPr>
          <w:rFonts w:ascii="Arial" w:hAnsi="Arial" w:cs="Arial"/>
          <w:sz w:val="21"/>
          <w:szCs w:val="21"/>
        </w:rPr>
        <w:t xml:space="preserve"> z późn. zm.) zwaną w </w:t>
      </w:r>
      <w:r w:rsidRPr="00347790">
        <w:rPr>
          <w:rFonts w:ascii="Arial" w:hAnsi="Arial" w:cs="Arial"/>
          <w:sz w:val="21"/>
          <w:szCs w:val="21"/>
        </w:rPr>
        <w:t>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4958D5" w:rsidRPr="009C61A2" w:rsidRDefault="000651C4" w:rsidP="00C408EC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 xml:space="preserve">. Oświadczam, że spełniam warunki udziału w postępowaniu określone przez Zamawiającego </w:t>
      </w:r>
      <w:r w:rsidR="00ED7A4F">
        <w:rPr>
          <w:rFonts w:ascii="Arial" w:hAnsi="Arial" w:cs="Arial"/>
          <w:color w:val="000000" w:themeColor="text1"/>
          <w:sz w:val="21"/>
          <w:szCs w:val="21"/>
        </w:rPr>
        <w:t>w ust. 3.2. lit a* / ust.</w:t>
      </w:r>
      <w:r w:rsidR="002B5446">
        <w:rPr>
          <w:rFonts w:ascii="Arial" w:hAnsi="Arial" w:cs="Arial"/>
          <w:color w:val="000000" w:themeColor="text1"/>
          <w:sz w:val="21"/>
          <w:szCs w:val="21"/>
        </w:rPr>
        <w:t xml:space="preserve"> 3.2. lit b* Rozdzi</w:t>
      </w:r>
      <w:bookmarkStart w:id="0" w:name="_GoBack"/>
      <w:bookmarkEnd w:id="0"/>
      <w:r w:rsidR="002B5446">
        <w:rPr>
          <w:rFonts w:ascii="Arial" w:hAnsi="Arial" w:cs="Arial"/>
          <w:color w:val="000000" w:themeColor="text1"/>
          <w:sz w:val="21"/>
          <w:szCs w:val="21"/>
        </w:rPr>
        <w:t>ału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 XII</w:t>
      </w:r>
      <w:r w:rsidR="00464CDB" w:rsidRPr="009C61A2">
        <w:rPr>
          <w:rFonts w:ascii="Arial" w:hAnsi="Arial" w:cs="Arial"/>
          <w:color w:val="000000" w:themeColor="text1"/>
          <w:sz w:val="21"/>
          <w:szCs w:val="21"/>
        </w:rPr>
        <w:t xml:space="preserve"> Specyfikacji istotnych warunków zamówienia</w:t>
      </w:r>
      <w:r w:rsidR="00C408EC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2B5446" w:rsidRPr="002B5446" w:rsidRDefault="002B5446" w:rsidP="002B5446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</w:t>
      </w:r>
      <w:r w:rsidRPr="002B5446">
        <w:rPr>
          <w:rFonts w:ascii="Arial" w:hAnsi="Arial" w:cs="Arial"/>
          <w:i/>
          <w:sz w:val="16"/>
          <w:szCs w:val="16"/>
        </w:rPr>
        <w:t xml:space="preserve">Niewłaściwe skreślić. Przypadku gdy Wykonawca </w:t>
      </w:r>
      <w:r>
        <w:rPr>
          <w:rFonts w:ascii="Arial" w:hAnsi="Arial" w:cs="Arial"/>
          <w:i/>
          <w:sz w:val="16"/>
          <w:szCs w:val="16"/>
        </w:rPr>
        <w:t xml:space="preserve">samodzielnie wykazuje spełnienie warunków udziału w postępowaniu nie należy dokonywać skreśleń. </w:t>
      </w:r>
    </w:p>
    <w:p w:rsidR="00AF1538" w:rsidRDefault="00AF1538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 xml:space="preserve">lub art. 24 ust. 5 </w:t>
      </w:r>
      <w:r w:rsidR="002B5446">
        <w:rPr>
          <w:rFonts w:ascii="Arial" w:hAnsi="Arial" w:cs="Arial"/>
          <w:i/>
          <w:sz w:val="16"/>
          <w:szCs w:val="16"/>
        </w:rPr>
        <w:t xml:space="preserve">pkt 1 </w:t>
      </w:r>
      <w:r w:rsidR="006342CA" w:rsidRPr="006342CA">
        <w:rPr>
          <w:rFonts w:ascii="Arial" w:hAnsi="Arial" w:cs="Arial"/>
          <w:i/>
          <w:sz w:val="16"/>
          <w:szCs w:val="16"/>
        </w:rPr>
        <w:t>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>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B5446" w:rsidRDefault="002B5446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E14AEB" w:rsidRDefault="004958D5" w:rsidP="004958D5">
      <w:pPr>
        <w:spacing w:after="0" w:line="360" w:lineRule="auto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E14AEB">
        <w:rPr>
          <w:rFonts w:ascii="Arial" w:hAnsi="Arial" w:cs="Arial"/>
          <w:color w:val="000000" w:themeColor="text1"/>
          <w:sz w:val="21"/>
          <w:szCs w:val="21"/>
        </w:rPr>
        <w:t>Rozdziale X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II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2B2DB2" w:rsidRPr="00E14AEB">
        <w:rPr>
          <w:rFonts w:ascii="Arial" w:hAnsi="Arial" w:cs="Arial"/>
          <w:color w:val="000000" w:themeColor="text1"/>
          <w:sz w:val="21"/>
          <w:szCs w:val="21"/>
        </w:rPr>
        <w:t>w ust</w:t>
      </w:r>
      <w:r w:rsidR="00347790" w:rsidRPr="00E14AEB">
        <w:rPr>
          <w:rFonts w:ascii="Arial" w:hAnsi="Arial" w:cs="Arial"/>
          <w:color w:val="000000" w:themeColor="text1"/>
          <w:sz w:val="21"/>
          <w:szCs w:val="21"/>
        </w:rPr>
        <w:t>. 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………………………………………………………...……….. 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(wskazać właściwą jednostkę redakcyjną dokumentu, 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>z następujących m</w:t>
      </w:r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>ożliwych:</w:t>
      </w:r>
      <w:r w:rsidR="00C408EC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: </w:t>
      </w:r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>ust. 3.2. lit. a / ust.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 3.2. lit. b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>),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 polegam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>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4958D5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  <w:r w:rsidR="004958D5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EE431B" w:rsidRPr="00A46CD2" w:rsidRDefault="00EE431B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</w:t>
      </w:r>
      <w:r w:rsidR="002B5446" w:rsidRPr="002B5446">
        <w:rPr>
          <w:rFonts w:ascii="Arial" w:hAnsi="Arial" w:cs="Arial"/>
          <w:sz w:val="21"/>
          <w:szCs w:val="21"/>
        </w:rPr>
        <w:t>że w stosunku do następującego/</w:t>
      </w:r>
      <w:proofErr w:type="spellStart"/>
      <w:r w:rsidR="002B5446" w:rsidRPr="002B5446">
        <w:rPr>
          <w:rFonts w:ascii="Arial" w:hAnsi="Arial" w:cs="Arial"/>
          <w:sz w:val="21"/>
          <w:szCs w:val="21"/>
        </w:rPr>
        <w:t>ych</w:t>
      </w:r>
      <w:proofErr w:type="spellEnd"/>
      <w:r w:rsidR="002B5446" w:rsidRPr="002B5446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="002B5446" w:rsidRPr="002B5446">
        <w:rPr>
          <w:rFonts w:ascii="Arial" w:hAnsi="Arial" w:cs="Arial"/>
          <w:sz w:val="21"/>
          <w:szCs w:val="21"/>
        </w:rPr>
        <w:t>tów</w:t>
      </w:r>
      <w:proofErr w:type="spellEnd"/>
      <w:r w:rsidR="002B5446" w:rsidRPr="002B5446">
        <w:rPr>
          <w:rFonts w:ascii="Arial" w:hAnsi="Arial" w:cs="Arial"/>
          <w:sz w:val="21"/>
          <w:szCs w:val="21"/>
        </w:rPr>
        <w:t>, na którego/</w:t>
      </w:r>
      <w:proofErr w:type="spellStart"/>
      <w:r w:rsidR="002B5446" w:rsidRPr="002B5446">
        <w:rPr>
          <w:rFonts w:ascii="Arial" w:hAnsi="Arial" w:cs="Arial"/>
          <w:sz w:val="21"/>
          <w:szCs w:val="21"/>
        </w:rPr>
        <w:t>ych</w:t>
      </w:r>
      <w:proofErr w:type="spellEnd"/>
      <w:r w:rsidR="002B5446" w:rsidRPr="002B5446">
        <w:rPr>
          <w:rFonts w:ascii="Arial" w:hAnsi="Arial" w:cs="Arial"/>
          <w:sz w:val="21"/>
          <w:szCs w:val="21"/>
        </w:rPr>
        <w:t xml:space="preserve"> zasoby powołuję się w niniejszym postępowaniu, tj.: …………………………………………………………… </w:t>
      </w:r>
      <w:r w:rsidR="002B5446" w:rsidRPr="002B5446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2B5446" w:rsidRPr="002B5446">
        <w:rPr>
          <w:rFonts w:ascii="Arial" w:hAnsi="Arial" w:cs="Arial"/>
          <w:i/>
          <w:sz w:val="16"/>
          <w:szCs w:val="16"/>
        </w:rPr>
        <w:t>CEiDG</w:t>
      </w:r>
      <w:proofErr w:type="spellEnd"/>
      <w:r w:rsidR="002B5446" w:rsidRPr="002B5446">
        <w:rPr>
          <w:rFonts w:ascii="Arial" w:hAnsi="Arial" w:cs="Arial"/>
          <w:i/>
          <w:sz w:val="16"/>
          <w:szCs w:val="16"/>
        </w:rPr>
        <w:t>)</w:t>
      </w:r>
      <w:r w:rsidR="002B5446" w:rsidRPr="002B5446">
        <w:rPr>
          <w:rFonts w:ascii="Arial" w:hAnsi="Arial" w:cs="Arial"/>
          <w:sz w:val="21"/>
          <w:szCs w:val="21"/>
        </w:rPr>
        <w:t xml:space="preserve"> nie zachodzą podstawy wykluczenia z postępowania o udzielenie zamówienia.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</w:t>
      </w:r>
      <w:r w:rsidR="002B5446" w:rsidRPr="002B5446">
        <w:rPr>
          <w:rFonts w:ascii="Arial" w:hAnsi="Arial" w:cs="Arial"/>
          <w:sz w:val="21"/>
          <w:szCs w:val="21"/>
        </w:rPr>
        <w:t>że w stosunku do następującego/</w:t>
      </w:r>
      <w:proofErr w:type="spellStart"/>
      <w:r w:rsidR="002B5446" w:rsidRPr="002B5446">
        <w:rPr>
          <w:rFonts w:ascii="Arial" w:hAnsi="Arial" w:cs="Arial"/>
          <w:sz w:val="21"/>
          <w:szCs w:val="21"/>
        </w:rPr>
        <w:t>ych</w:t>
      </w:r>
      <w:proofErr w:type="spellEnd"/>
      <w:r w:rsidR="002B5446" w:rsidRPr="002B5446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="002B5446" w:rsidRPr="002B5446">
        <w:rPr>
          <w:rFonts w:ascii="Arial" w:hAnsi="Arial" w:cs="Arial"/>
          <w:sz w:val="21"/>
          <w:szCs w:val="21"/>
        </w:rPr>
        <w:t>tów</w:t>
      </w:r>
      <w:proofErr w:type="spellEnd"/>
      <w:r w:rsidR="002B5446" w:rsidRPr="002B5446">
        <w:rPr>
          <w:rFonts w:ascii="Arial" w:hAnsi="Arial" w:cs="Arial"/>
          <w:sz w:val="21"/>
          <w:szCs w:val="21"/>
        </w:rPr>
        <w:t>, będącego/</w:t>
      </w:r>
      <w:proofErr w:type="spellStart"/>
      <w:r w:rsidR="002B5446" w:rsidRPr="002B5446">
        <w:rPr>
          <w:rFonts w:ascii="Arial" w:hAnsi="Arial" w:cs="Arial"/>
          <w:sz w:val="21"/>
          <w:szCs w:val="21"/>
        </w:rPr>
        <w:t>ych</w:t>
      </w:r>
      <w:proofErr w:type="spellEnd"/>
      <w:r w:rsidR="002B5446" w:rsidRPr="002B5446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="002B5446" w:rsidRPr="002B5446">
        <w:rPr>
          <w:rFonts w:ascii="Arial" w:hAnsi="Arial" w:cs="Arial"/>
          <w:sz w:val="21"/>
          <w:szCs w:val="21"/>
        </w:rPr>
        <w:t>ami</w:t>
      </w:r>
      <w:proofErr w:type="spellEnd"/>
      <w:r w:rsidR="002B5446" w:rsidRPr="002B5446">
        <w:rPr>
          <w:rFonts w:ascii="Arial" w:hAnsi="Arial" w:cs="Arial"/>
          <w:sz w:val="21"/>
          <w:szCs w:val="21"/>
        </w:rPr>
        <w:t xml:space="preserve">: ……………………………………………………………………..….…… </w:t>
      </w:r>
      <w:r w:rsidR="002B5446" w:rsidRPr="002B5446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2B5446" w:rsidRPr="002B5446">
        <w:rPr>
          <w:rFonts w:ascii="Arial" w:hAnsi="Arial" w:cs="Arial"/>
          <w:i/>
          <w:sz w:val="16"/>
          <w:szCs w:val="16"/>
        </w:rPr>
        <w:t>CEiDG</w:t>
      </w:r>
      <w:proofErr w:type="spellEnd"/>
      <w:r w:rsidR="002B5446" w:rsidRPr="002B5446">
        <w:rPr>
          <w:rFonts w:ascii="Arial" w:hAnsi="Arial" w:cs="Arial"/>
          <w:i/>
          <w:sz w:val="16"/>
          <w:szCs w:val="16"/>
        </w:rPr>
        <w:t>),</w:t>
      </w:r>
      <w:r w:rsidR="002B5446" w:rsidRPr="002B5446">
        <w:rPr>
          <w:rFonts w:ascii="Arial" w:hAnsi="Arial" w:cs="Arial"/>
          <w:sz w:val="21"/>
          <w:szCs w:val="21"/>
        </w:rPr>
        <w:t xml:space="preserve"> nie zachodzą podstawy wykluczenia z postępowania o udzielenie zamówienia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EE431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70E" w:rsidRDefault="0054170E" w:rsidP="000651C4">
      <w:pPr>
        <w:spacing w:after="0" w:line="240" w:lineRule="auto"/>
      </w:pPr>
      <w:r>
        <w:separator/>
      </w:r>
    </w:p>
  </w:endnote>
  <w:endnote w:type="continuationSeparator" w:id="0">
    <w:p w:rsidR="0054170E" w:rsidRDefault="0054170E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ED7A4F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70E" w:rsidRDefault="0054170E" w:rsidP="000651C4">
      <w:pPr>
        <w:spacing w:after="0" w:line="240" w:lineRule="auto"/>
      </w:pPr>
      <w:r>
        <w:separator/>
      </w:r>
    </w:p>
  </w:footnote>
  <w:footnote w:type="continuationSeparator" w:id="0">
    <w:p w:rsidR="0054170E" w:rsidRDefault="0054170E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7C2E7B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C2E7B" w:rsidRDefault="007C2E7B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7C2E7B" w:rsidRPr="00966E14" w:rsidRDefault="00AF1538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7B45B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WA.272.1.20</w:t>
    </w:r>
    <w:r w:rsidR="007C2E7B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B3338"/>
    <w:multiLevelType w:val="hybridMultilevel"/>
    <w:tmpl w:val="28D4C06A"/>
    <w:lvl w:ilvl="0" w:tplc="5674F7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0E0F96"/>
    <w:rsid w:val="00166C9C"/>
    <w:rsid w:val="00230FFB"/>
    <w:rsid w:val="002B1710"/>
    <w:rsid w:val="002B2DB2"/>
    <w:rsid w:val="002B5446"/>
    <w:rsid w:val="002C09DD"/>
    <w:rsid w:val="002F3D60"/>
    <w:rsid w:val="00347790"/>
    <w:rsid w:val="00374337"/>
    <w:rsid w:val="00377CBC"/>
    <w:rsid w:val="00384320"/>
    <w:rsid w:val="003B734F"/>
    <w:rsid w:val="003F1035"/>
    <w:rsid w:val="004068E4"/>
    <w:rsid w:val="00464CDB"/>
    <w:rsid w:val="004670FB"/>
    <w:rsid w:val="004958D5"/>
    <w:rsid w:val="004A3C06"/>
    <w:rsid w:val="00531283"/>
    <w:rsid w:val="0054170E"/>
    <w:rsid w:val="0054371A"/>
    <w:rsid w:val="005700CF"/>
    <w:rsid w:val="00592923"/>
    <w:rsid w:val="005A51C8"/>
    <w:rsid w:val="005D2876"/>
    <w:rsid w:val="00630080"/>
    <w:rsid w:val="006342CA"/>
    <w:rsid w:val="00643456"/>
    <w:rsid w:val="006B000A"/>
    <w:rsid w:val="00702699"/>
    <w:rsid w:val="00712FE2"/>
    <w:rsid w:val="007B45BC"/>
    <w:rsid w:val="007C2E7B"/>
    <w:rsid w:val="00826688"/>
    <w:rsid w:val="008465CF"/>
    <w:rsid w:val="00875957"/>
    <w:rsid w:val="00900285"/>
    <w:rsid w:val="00917055"/>
    <w:rsid w:val="009526EF"/>
    <w:rsid w:val="009C61A2"/>
    <w:rsid w:val="00A1751F"/>
    <w:rsid w:val="00A41AFF"/>
    <w:rsid w:val="00A6435E"/>
    <w:rsid w:val="00AA06FA"/>
    <w:rsid w:val="00AF1538"/>
    <w:rsid w:val="00B05A08"/>
    <w:rsid w:val="00B478CD"/>
    <w:rsid w:val="00BA2F18"/>
    <w:rsid w:val="00BE7CEB"/>
    <w:rsid w:val="00BF1924"/>
    <w:rsid w:val="00C035B3"/>
    <w:rsid w:val="00C408EC"/>
    <w:rsid w:val="00C41388"/>
    <w:rsid w:val="00C65E55"/>
    <w:rsid w:val="00C94E03"/>
    <w:rsid w:val="00C96182"/>
    <w:rsid w:val="00CA40CB"/>
    <w:rsid w:val="00CD7638"/>
    <w:rsid w:val="00D5403A"/>
    <w:rsid w:val="00DF363C"/>
    <w:rsid w:val="00E14AEB"/>
    <w:rsid w:val="00E3239E"/>
    <w:rsid w:val="00E32DF1"/>
    <w:rsid w:val="00E448A8"/>
    <w:rsid w:val="00E732B8"/>
    <w:rsid w:val="00E77D19"/>
    <w:rsid w:val="00ED7A4F"/>
    <w:rsid w:val="00EE431B"/>
    <w:rsid w:val="00EF4832"/>
    <w:rsid w:val="00F0729D"/>
    <w:rsid w:val="00F16A3D"/>
    <w:rsid w:val="00F64620"/>
    <w:rsid w:val="00FC116C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  <w:style w:type="paragraph" w:styleId="Akapitzlist">
    <w:name w:val="List Paragraph"/>
    <w:basedOn w:val="Normalny"/>
    <w:uiPriority w:val="34"/>
    <w:qFormat/>
    <w:rsid w:val="002B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2019-08-12T13:43:00Z</dcterms:created>
  <dcterms:modified xsi:type="dcterms:W3CDTF">2019-08-14T07:48:00Z</dcterms:modified>
</cp:coreProperties>
</file>