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BF547" w14:textId="42FE0940" w:rsidR="003B0073" w:rsidRDefault="003B0073" w:rsidP="003B0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</w:t>
      </w:r>
      <w:r w:rsidR="00020DB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Mielec, 21 czerwca 2024 roku </w:t>
      </w:r>
    </w:p>
    <w:p w14:paraId="704D5FAF" w14:textId="77777777" w:rsidR="003B0073" w:rsidRDefault="003B0073" w:rsidP="003B0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35CB3EF" w14:textId="77777777" w:rsidR="003B0073" w:rsidRDefault="003B0073" w:rsidP="003B0073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766FBF4C" w14:textId="77777777" w:rsidR="003B0073" w:rsidRDefault="003B0073" w:rsidP="003B0073">
      <w:pPr>
        <w:rPr>
          <w:rFonts w:ascii="Arial" w:hAnsi="Arial" w:cs="Arial"/>
          <w:sz w:val="24"/>
          <w:szCs w:val="24"/>
        </w:rPr>
      </w:pPr>
    </w:p>
    <w:p w14:paraId="37A576E4" w14:textId="77777777" w:rsidR="00884028" w:rsidRDefault="00884028" w:rsidP="003B0073">
      <w:pPr>
        <w:rPr>
          <w:rFonts w:ascii="Arial" w:hAnsi="Arial" w:cs="Arial"/>
          <w:sz w:val="24"/>
          <w:szCs w:val="24"/>
        </w:rPr>
      </w:pPr>
    </w:p>
    <w:p w14:paraId="380AC0E5" w14:textId="77777777" w:rsidR="003B0073" w:rsidRDefault="003B0073" w:rsidP="003B0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0F96D574" w14:textId="77777777" w:rsidR="003B0073" w:rsidRDefault="003B0073" w:rsidP="003B007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288788D3" w14:textId="77777777" w:rsidR="003B0073" w:rsidRDefault="003B0073" w:rsidP="003B0073">
      <w:pPr>
        <w:rPr>
          <w:rFonts w:ascii="Arial" w:hAnsi="Arial" w:cs="Arial"/>
          <w:sz w:val="24"/>
          <w:szCs w:val="24"/>
        </w:rPr>
      </w:pPr>
    </w:p>
    <w:p w14:paraId="7298DDA4" w14:textId="71664A87" w:rsidR="003B0073" w:rsidRDefault="003B0073" w:rsidP="003B0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24 czerwca br. (poniedziałek) o godz. </w:t>
      </w:r>
      <w:r w:rsidR="00207F65">
        <w:rPr>
          <w:rFonts w:ascii="Arial" w:hAnsi="Arial" w:cs="Arial"/>
          <w:b/>
          <w:bCs/>
          <w:sz w:val="24"/>
          <w:szCs w:val="24"/>
          <w:u w:val="single"/>
        </w:rPr>
        <w:t>8:00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6D7BD85B" w14:textId="77777777" w:rsidR="003B0073" w:rsidRDefault="003B0073" w:rsidP="003B007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3281DF5" w14:textId="257BD1FE" w:rsidR="003B0073" w:rsidRDefault="003B0073" w:rsidP="003B0073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Porządek </w:t>
      </w:r>
      <w:r w:rsidR="00020DB8">
        <w:rPr>
          <w:rFonts w:ascii="Arial" w:hAnsi="Arial" w:cs="Arial"/>
          <w:b/>
          <w:bCs/>
          <w:sz w:val="24"/>
          <w:szCs w:val="24"/>
          <w:u w:val="single"/>
        </w:rPr>
        <w:t>9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7512266E" w14:textId="71F5CD67" w:rsidR="003B0073" w:rsidRPr="00884028" w:rsidRDefault="003B0073" w:rsidP="003B007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4028">
        <w:rPr>
          <w:rFonts w:ascii="Arial" w:hAnsi="Arial" w:cs="Arial"/>
          <w:sz w:val="24"/>
          <w:szCs w:val="24"/>
        </w:rPr>
        <w:t>Podjęcie uchwały w sprawie wyrażenia zgody dla Miejskiego Przedsiębiorstwa Energetyki Cieplnej Sp. Z o.o. w Mielcu na czasowe zajęcie nieruchomości stanowiącej własność Powiatu Mieleckiego.</w:t>
      </w:r>
    </w:p>
    <w:p w14:paraId="0853B1DB" w14:textId="242FEE94" w:rsidR="003B0073" w:rsidRPr="00884028" w:rsidRDefault="006C34DA" w:rsidP="003B007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4028">
        <w:rPr>
          <w:rFonts w:ascii="Arial" w:hAnsi="Arial" w:cs="Arial"/>
          <w:sz w:val="24"/>
          <w:szCs w:val="24"/>
        </w:rPr>
        <w:t>Podjęcie uchwały</w:t>
      </w:r>
      <w:r w:rsidR="00884028" w:rsidRPr="00884028">
        <w:rPr>
          <w:rFonts w:ascii="Arial" w:hAnsi="Arial" w:cs="Arial"/>
          <w:sz w:val="24"/>
          <w:szCs w:val="24"/>
        </w:rPr>
        <w:t xml:space="preserve"> w sprawie wprowadzenia zmian w budżecie na 2024 rok. </w:t>
      </w:r>
    </w:p>
    <w:p w14:paraId="5AEF19A2" w14:textId="21B74919" w:rsidR="00884028" w:rsidRPr="00884028" w:rsidRDefault="00884028" w:rsidP="008840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4028">
        <w:rPr>
          <w:rFonts w:ascii="Arial" w:hAnsi="Arial" w:cs="Arial"/>
          <w:sz w:val="24"/>
          <w:szCs w:val="24"/>
        </w:rPr>
        <w:t xml:space="preserve">Podjęcie uchwały </w:t>
      </w:r>
      <w:r w:rsidRPr="00884028">
        <w:rPr>
          <w:rFonts w:ascii="Arial" w:hAnsi="Arial" w:cs="Arial"/>
          <w:sz w:val="24"/>
          <w:szCs w:val="24"/>
        </w:rPr>
        <w:t>w sprawie wprowadzenia zmian w planie finansowym zadań z zakresu administracji rządowej oraz innych zadań zleconych jednostce samorządu terytorialnego odrębnymi ustawami</w:t>
      </w:r>
      <w:r w:rsidRPr="00884028">
        <w:rPr>
          <w:rFonts w:ascii="Arial" w:hAnsi="Arial" w:cs="Arial"/>
          <w:sz w:val="24"/>
          <w:szCs w:val="24"/>
        </w:rPr>
        <w:t>.</w:t>
      </w:r>
    </w:p>
    <w:p w14:paraId="77A93670" w14:textId="57ED889F" w:rsidR="006C34DA" w:rsidRPr="00884028" w:rsidRDefault="006C34DA" w:rsidP="008840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4028">
        <w:rPr>
          <w:rFonts w:ascii="Arial" w:hAnsi="Arial" w:cs="Arial"/>
          <w:sz w:val="24"/>
          <w:szCs w:val="24"/>
        </w:rPr>
        <w:t xml:space="preserve">Podjęcie uchwały </w:t>
      </w:r>
      <w:r w:rsidR="00884028" w:rsidRPr="00884028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w sprawie zmiany planu finansowego dla wydzielonego rachunku środków pochodzących z Funduszu Pomocy</w:t>
      </w:r>
      <w:r w:rsidR="00884028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.</w:t>
      </w:r>
    </w:p>
    <w:p w14:paraId="199B79F7" w14:textId="77777777" w:rsidR="003B0073" w:rsidRPr="00884028" w:rsidRDefault="003B0073" w:rsidP="003B007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4028">
        <w:rPr>
          <w:rFonts w:ascii="Arial" w:hAnsi="Arial" w:cs="Arial"/>
          <w:sz w:val="24"/>
          <w:szCs w:val="24"/>
        </w:rPr>
        <w:t>Sprawy bieżące.</w:t>
      </w:r>
    </w:p>
    <w:p w14:paraId="7CA2CA66" w14:textId="77777777" w:rsidR="003B0073" w:rsidRDefault="003B0073" w:rsidP="003B0073">
      <w:pPr>
        <w:jc w:val="both"/>
        <w:rPr>
          <w:rFonts w:ascii="Arial" w:hAnsi="Arial" w:cs="Arial"/>
          <w:sz w:val="20"/>
          <w:szCs w:val="20"/>
        </w:rPr>
      </w:pPr>
    </w:p>
    <w:p w14:paraId="0C3BAAD0" w14:textId="77777777" w:rsidR="003B0073" w:rsidRDefault="003B0073" w:rsidP="003B00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Podstawę prawną do udzielenia zwolnienia przez zakład pracy stanowi art. 22 ust. 2 ustawy </w:t>
      </w:r>
      <w:r>
        <w:rPr>
          <w:rFonts w:ascii="Arial" w:hAnsi="Arial" w:cs="Arial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6814957F" w14:textId="77777777" w:rsidR="003B0073" w:rsidRDefault="003B0073" w:rsidP="003B0073">
      <w:pPr>
        <w:jc w:val="both"/>
        <w:rPr>
          <w:rFonts w:ascii="Arial" w:hAnsi="Arial" w:cs="Arial"/>
          <w:sz w:val="24"/>
          <w:szCs w:val="24"/>
        </w:rPr>
      </w:pPr>
    </w:p>
    <w:p w14:paraId="4C70740D" w14:textId="77777777" w:rsidR="00884028" w:rsidRDefault="00884028" w:rsidP="003B0073">
      <w:pPr>
        <w:jc w:val="both"/>
        <w:rPr>
          <w:rFonts w:ascii="Arial" w:hAnsi="Arial" w:cs="Arial"/>
          <w:sz w:val="24"/>
          <w:szCs w:val="24"/>
        </w:rPr>
      </w:pPr>
    </w:p>
    <w:p w14:paraId="78B82238" w14:textId="77777777" w:rsidR="003B0073" w:rsidRDefault="003B0073" w:rsidP="003B0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Przewodniczący </w:t>
      </w:r>
    </w:p>
    <w:p w14:paraId="4B05AC90" w14:textId="77777777" w:rsidR="003B0073" w:rsidRDefault="003B0073" w:rsidP="003B0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Kazimierz Gacek  </w:t>
      </w:r>
    </w:p>
    <w:p w14:paraId="33B9F1A5" w14:textId="77777777" w:rsidR="003B0073" w:rsidRDefault="003B0073" w:rsidP="003B0073"/>
    <w:p w14:paraId="7F781EE7" w14:textId="77777777" w:rsidR="003B0073" w:rsidRDefault="003B0073" w:rsidP="003B0073"/>
    <w:p w14:paraId="3E468D90" w14:textId="77777777" w:rsidR="003B0073" w:rsidRDefault="003B0073" w:rsidP="003B0073"/>
    <w:p w14:paraId="33B19AB7" w14:textId="77777777" w:rsidR="003B0073" w:rsidRDefault="003B0073" w:rsidP="003B0073"/>
    <w:p w14:paraId="3F892A4F" w14:textId="77777777" w:rsidR="003B0073" w:rsidRDefault="003B0073" w:rsidP="003B0073"/>
    <w:p w14:paraId="01A3551A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7436"/>
    <w:multiLevelType w:val="hybridMultilevel"/>
    <w:tmpl w:val="2F32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141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3B"/>
    <w:rsid w:val="000047BB"/>
    <w:rsid w:val="00020DB8"/>
    <w:rsid w:val="0003303B"/>
    <w:rsid w:val="00207F65"/>
    <w:rsid w:val="002B3BBA"/>
    <w:rsid w:val="003B0073"/>
    <w:rsid w:val="00441749"/>
    <w:rsid w:val="00445718"/>
    <w:rsid w:val="004C11D3"/>
    <w:rsid w:val="00513207"/>
    <w:rsid w:val="005F3455"/>
    <w:rsid w:val="00603285"/>
    <w:rsid w:val="006C34DA"/>
    <w:rsid w:val="007A282C"/>
    <w:rsid w:val="00884028"/>
    <w:rsid w:val="008F444A"/>
    <w:rsid w:val="009815D8"/>
    <w:rsid w:val="00A52727"/>
    <w:rsid w:val="00A93A1E"/>
    <w:rsid w:val="00B17DB3"/>
    <w:rsid w:val="00B21707"/>
    <w:rsid w:val="00DE77A1"/>
    <w:rsid w:val="00E94A72"/>
    <w:rsid w:val="00F31F39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65A1"/>
  <w15:chartTrackingRefBased/>
  <w15:docId w15:val="{FFABCC30-A375-4195-A4DA-A72D8134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07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073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7</cp:revision>
  <cp:lastPrinted>2024-06-21T09:11:00Z</cp:lastPrinted>
  <dcterms:created xsi:type="dcterms:W3CDTF">2024-06-19T09:11:00Z</dcterms:created>
  <dcterms:modified xsi:type="dcterms:W3CDTF">2024-06-21T11:41:00Z</dcterms:modified>
</cp:coreProperties>
</file>