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9526EF" w:rsidRPr="009526E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kompleksowej dokumentacji projektowej i kosztorysowej wraz z</w:t>
      </w:r>
      <w:r w:rsidR="00917055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 </w:t>
      </w:r>
      <w:bookmarkStart w:id="0" w:name="_GoBack"/>
      <w:bookmarkEnd w:id="0"/>
      <w:r w:rsidR="009526EF" w:rsidRPr="009526E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koncepcją na budowę hali sportowej przy ZSE w Mielcu ul. Warszawska 1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9526EF">
        <w:rPr>
          <w:rFonts w:ascii="Arial" w:hAnsi="Arial" w:cs="Arial"/>
          <w:b/>
          <w:sz w:val="21"/>
          <w:szCs w:val="21"/>
        </w:rPr>
        <w:t>numer referencyjny WA.272.1.18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0018D6" w:rsidRPr="00347790">
        <w:rPr>
          <w:rFonts w:ascii="Arial" w:hAnsi="Arial" w:cs="Arial"/>
          <w:b/>
          <w:sz w:val="21"/>
          <w:szCs w:val="21"/>
        </w:rPr>
        <w:t>8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Pr="00347790">
        <w:rPr>
          <w:rFonts w:ascii="Arial" w:hAnsi="Arial" w:cs="Arial"/>
          <w:sz w:val="21"/>
          <w:szCs w:val="21"/>
        </w:rPr>
        <w:t xml:space="preserve"> z późn. zm.) zwaną w 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32" w:rsidRDefault="00EF4832" w:rsidP="000651C4">
      <w:pPr>
        <w:spacing w:after="0" w:line="240" w:lineRule="auto"/>
      </w:pPr>
      <w:r>
        <w:separator/>
      </w:r>
    </w:p>
  </w:endnote>
  <w:endnote w:type="continuationSeparator" w:id="0">
    <w:p w:rsidR="00EF4832" w:rsidRDefault="00EF483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EF483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32" w:rsidRDefault="00EF4832" w:rsidP="000651C4">
      <w:pPr>
        <w:spacing w:after="0" w:line="240" w:lineRule="auto"/>
      </w:pPr>
      <w:r>
        <w:separator/>
      </w:r>
    </w:p>
  </w:footnote>
  <w:footnote w:type="continuationSeparator" w:id="0">
    <w:p w:rsidR="00EF4832" w:rsidRDefault="00EF483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9526EF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WA.272.1.18</w:t>
    </w:r>
    <w:r w:rsidR="000018D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42CA"/>
    <w:rsid w:val="00643456"/>
    <w:rsid w:val="00712FE2"/>
    <w:rsid w:val="00826688"/>
    <w:rsid w:val="00875957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F363C"/>
    <w:rsid w:val="00E3239E"/>
    <w:rsid w:val="00E32DF1"/>
    <w:rsid w:val="00E448A8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2018-10-18T07:15:00Z</dcterms:modified>
</cp:coreProperties>
</file>