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C4892" w14:textId="3DF01844" w:rsidR="00872099" w:rsidRDefault="00872099" w:rsidP="008720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BR.0022.2.2024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15 maja 2024 roku </w:t>
      </w:r>
    </w:p>
    <w:p w14:paraId="3D58C4FB" w14:textId="77777777" w:rsidR="00872099" w:rsidRDefault="00872099" w:rsidP="008720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189B704" w14:textId="77777777" w:rsidR="00872099" w:rsidRDefault="00872099" w:rsidP="0087209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6B3EC228" w14:textId="77777777" w:rsidR="00872099" w:rsidRDefault="00872099" w:rsidP="00872099">
      <w:pPr>
        <w:rPr>
          <w:rFonts w:ascii="Arial" w:hAnsi="Arial" w:cs="Arial"/>
          <w:sz w:val="24"/>
          <w:szCs w:val="24"/>
        </w:rPr>
      </w:pPr>
    </w:p>
    <w:p w14:paraId="61AB7117" w14:textId="77777777" w:rsidR="00872099" w:rsidRDefault="00872099" w:rsidP="008720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091E633D" w14:textId="77777777" w:rsidR="00872099" w:rsidRDefault="00872099" w:rsidP="0087209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6DD1D381" w14:textId="77777777" w:rsidR="00872099" w:rsidRDefault="00872099" w:rsidP="00872099">
      <w:pPr>
        <w:rPr>
          <w:rFonts w:ascii="Arial" w:hAnsi="Arial" w:cs="Arial"/>
          <w:sz w:val="24"/>
          <w:szCs w:val="24"/>
        </w:rPr>
      </w:pPr>
    </w:p>
    <w:p w14:paraId="25ABEC7C" w14:textId="45B4E11D" w:rsidR="00872099" w:rsidRDefault="00872099" w:rsidP="008720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16 maja br. (czwartek) o godz. 8:00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4F9C04D2" w14:textId="77777777" w:rsidR="00872099" w:rsidRDefault="00872099" w:rsidP="0087209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F71D9D6" w14:textId="57D74907" w:rsidR="00872099" w:rsidRDefault="00872099" w:rsidP="0087209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2 posiedzenia Zarządu Powiatu Mieleckiego:</w:t>
      </w:r>
    </w:p>
    <w:p w14:paraId="68A7249F" w14:textId="77777777" w:rsidR="00872099" w:rsidRDefault="00872099" w:rsidP="008720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protokołu.</w:t>
      </w:r>
    </w:p>
    <w:p w14:paraId="3DBEAFA6" w14:textId="48ED2E32" w:rsidR="00872099" w:rsidRPr="00872099" w:rsidRDefault="00872099" w:rsidP="008720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2099">
        <w:rPr>
          <w:rFonts w:ascii="Arial" w:hAnsi="Arial" w:cs="Arial"/>
          <w:sz w:val="24"/>
          <w:szCs w:val="24"/>
        </w:rPr>
        <w:t>Podjęcie uchwały</w:t>
      </w:r>
      <w:r>
        <w:t xml:space="preserve"> </w:t>
      </w:r>
      <w:r w:rsidRPr="00872099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 sprawie udzielenia pełnomocnictwa dla Starosty Powiatu Mieleckiego do składania oświadczeń woli w imieniu Powiatu Mieleckiego w postępowaniach dotyczących przyznania dofinansowania z Rządowego Funduszu Polski Ład: Program Inwestycji Strategicznych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57654307" w14:textId="55952CB2" w:rsidR="00872099" w:rsidRDefault="00872099" w:rsidP="008720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CA4D07" w:rsidRPr="00CA4D07">
        <w:rPr>
          <w:rFonts w:ascii="Arial" w:hAnsi="Arial" w:cs="Arial"/>
          <w:sz w:val="24"/>
          <w:szCs w:val="24"/>
        </w:rPr>
        <w:t>w sprawie upoważnienia Dyrektora Szpitala Specjalistycznego im. Edmunda Biernackiego w Mielcu do przygotowania i przeprowadzenia postępowań o udzielenie zamówienia publicznego oraz realizacji projektów w ramach Rządowego Funduszu Polski Ład  Program Inwestycji Strategicznych.</w:t>
      </w:r>
    </w:p>
    <w:p w14:paraId="7CED2CB0" w14:textId="053BE8C0" w:rsidR="00CA4D07" w:rsidRDefault="00CA4D07" w:rsidP="008720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</w:t>
      </w:r>
      <w:r w:rsidR="002F3C3F">
        <w:rPr>
          <w:rFonts w:ascii="Arial" w:hAnsi="Arial" w:cs="Arial"/>
          <w:sz w:val="24"/>
          <w:szCs w:val="24"/>
        </w:rPr>
        <w:t>projektów uchwał w sprawie:</w:t>
      </w:r>
    </w:p>
    <w:p w14:paraId="42DDF6D4" w14:textId="77777777" w:rsidR="003411B7" w:rsidRDefault="002F3C3F" w:rsidP="003411B7">
      <w:pPr>
        <w:pStyle w:val="Akapitzlist"/>
        <w:numPr>
          <w:ilvl w:val="0"/>
          <w:numId w:val="4"/>
        </w:numPr>
        <w:spacing w:line="276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ustalenia przedmiotu działania oraz składów osobowych stałych komisji Rady Powiatu Mieleckiego.</w:t>
      </w:r>
    </w:p>
    <w:p w14:paraId="4CEAA9A8" w14:textId="77777777" w:rsidR="003411B7" w:rsidRDefault="002F3C3F" w:rsidP="003411B7">
      <w:pPr>
        <w:pStyle w:val="Akapitzlist"/>
        <w:numPr>
          <w:ilvl w:val="0"/>
          <w:numId w:val="4"/>
        </w:numPr>
        <w:spacing w:line="276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3411B7">
        <w:rPr>
          <w:rFonts w:ascii="Arial" w:hAnsi="Arial" w:cs="Arial"/>
          <w:sz w:val="24"/>
          <w:szCs w:val="24"/>
        </w:rPr>
        <w:t>powołania Komisji Rewizyjnej Rady Powiatu Mieleckiego.</w:t>
      </w:r>
    </w:p>
    <w:p w14:paraId="1334C6D9" w14:textId="089811AC" w:rsidR="002F3C3F" w:rsidRPr="003411B7" w:rsidRDefault="002F3C3F" w:rsidP="003411B7">
      <w:pPr>
        <w:pStyle w:val="Akapitzlist"/>
        <w:numPr>
          <w:ilvl w:val="0"/>
          <w:numId w:val="4"/>
        </w:numPr>
        <w:spacing w:line="276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3411B7">
        <w:rPr>
          <w:rFonts w:ascii="Arial" w:hAnsi="Arial" w:cs="Arial"/>
          <w:sz w:val="24"/>
          <w:szCs w:val="24"/>
        </w:rPr>
        <w:t>powołania Komisji Skarg, Wniosków i Petycji Rady powiatu Mieleckiego.</w:t>
      </w:r>
    </w:p>
    <w:p w14:paraId="510443E3" w14:textId="77777777" w:rsidR="00872099" w:rsidRDefault="00872099" w:rsidP="008720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2BAD4C15" w14:textId="77777777" w:rsidR="00872099" w:rsidRDefault="00872099" w:rsidP="00872099">
      <w:pPr>
        <w:jc w:val="both"/>
        <w:rPr>
          <w:rFonts w:ascii="Arial" w:hAnsi="Arial" w:cs="Arial"/>
          <w:sz w:val="20"/>
          <w:szCs w:val="20"/>
        </w:rPr>
      </w:pPr>
    </w:p>
    <w:p w14:paraId="324C9BB2" w14:textId="77777777" w:rsidR="00872099" w:rsidRDefault="00872099" w:rsidP="008720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3FFDBBE1" w14:textId="77777777" w:rsidR="00872099" w:rsidRDefault="00872099" w:rsidP="00872099">
      <w:pPr>
        <w:jc w:val="both"/>
        <w:rPr>
          <w:rFonts w:ascii="Arial" w:hAnsi="Arial" w:cs="Arial"/>
          <w:sz w:val="24"/>
          <w:szCs w:val="24"/>
        </w:rPr>
      </w:pPr>
    </w:p>
    <w:p w14:paraId="041D73C5" w14:textId="77777777" w:rsidR="00872099" w:rsidRDefault="00872099" w:rsidP="008720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Przewodniczący </w:t>
      </w:r>
    </w:p>
    <w:p w14:paraId="78EEF58D" w14:textId="77777777" w:rsidR="00872099" w:rsidRDefault="00872099" w:rsidP="008720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Kazimierz Gacek  </w:t>
      </w:r>
    </w:p>
    <w:p w14:paraId="19745F1C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0461"/>
    <w:multiLevelType w:val="hybridMultilevel"/>
    <w:tmpl w:val="72CA35B0"/>
    <w:lvl w:ilvl="0" w:tplc="C874A344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2BCC5DF4"/>
    <w:multiLevelType w:val="hybridMultilevel"/>
    <w:tmpl w:val="518E3650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 w15:restartNumberingAfterBreak="0">
    <w:nsid w:val="6AEF333E"/>
    <w:multiLevelType w:val="hybridMultilevel"/>
    <w:tmpl w:val="9C723A58"/>
    <w:lvl w:ilvl="0" w:tplc="F576735A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1627344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065986">
    <w:abstractNumId w:val="2"/>
  </w:num>
  <w:num w:numId="3" w16cid:durableId="707071086">
    <w:abstractNumId w:val="0"/>
  </w:num>
  <w:num w:numId="4" w16cid:durableId="19431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B8"/>
    <w:rsid w:val="000047BB"/>
    <w:rsid w:val="00071004"/>
    <w:rsid w:val="002B3BBA"/>
    <w:rsid w:val="002F3C3F"/>
    <w:rsid w:val="003411B7"/>
    <w:rsid w:val="00441749"/>
    <w:rsid w:val="00445718"/>
    <w:rsid w:val="004C11D3"/>
    <w:rsid w:val="00513207"/>
    <w:rsid w:val="005D1093"/>
    <w:rsid w:val="00603285"/>
    <w:rsid w:val="00713DB8"/>
    <w:rsid w:val="007A282C"/>
    <w:rsid w:val="008144B4"/>
    <w:rsid w:val="00872099"/>
    <w:rsid w:val="00A52727"/>
    <w:rsid w:val="00B17DB3"/>
    <w:rsid w:val="00B21707"/>
    <w:rsid w:val="00CA4D07"/>
    <w:rsid w:val="00DE77A1"/>
    <w:rsid w:val="00E94A72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7649"/>
  <w15:chartTrackingRefBased/>
  <w15:docId w15:val="{ABF217C0-8C3D-406C-AF56-C7EB9D3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09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099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8</cp:revision>
  <dcterms:created xsi:type="dcterms:W3CDTF">2024-05-14T08:26:00Z</dcterms:created>
  <dcterms:modified xsi:type="dcterms:W3CDTF">2024-05-15T09:15:00Z</dcterms:modified>
</cp:coreProperties>
</file>