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EE" w:rsidRPr="00BA7472" w:rsidRDefault="00F526EE" w:rsidP="0089525D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pl-PL"/>
        </w:rPr>
      </w:pPr>
      <w:bookmarkStart w:id="0" w:name="bookmark16"/>
    </w:p>
    <w:p w:rsidR="0089525D" w:rsidRPr="00BA7472" w:rsidRDefault="0089525D" w:rsidP="0089525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7472">
        <w:rPr>
          <w:rFonts w:ascii="Times New Roman" w:hAnsi="Times New Roman" w:cs="Times New Roman"/>
          <w:b/>
          <w:bCs/>
          <w:sz w:val="20"/>
          <w:szCs w:val="20"/>
          <w:lang w:bidi="pl-PL"/>
        </w:rPr>
        <w:t>KARTA OCENY MERYTORYCZNEJ OFERTY</w:t>
      </w:r>
      <w:bookmarkEnd w:id="0"/>
    </w:p>
    <w:tbl>
      <w:tblPr>
        <w:tblOverlap w:val="never"/>
        <w:tblW w:w="575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831"/>
        <w:gridCol w:w="6770"/>
      </w:tblGrid>
      <w:tr w:rsidR="0089525D" w:rsidRPr="00BA7472" w:rsidTr="002D6E83">
        <w:trPr>
          <w:trHeight w:hRule="exact" w:val="87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5D" w:rsidRPr="00BA7472" w:rsidRDefault="0089525D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5D" w:rsidRPr="00BA7472" w:rsidRDefault="0089525D" w:rsidP="003538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t>Rodzaj zadania publicznego określonego</w:t>
            </w:r>
            <w:r w:rsidR="001B1F9C"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br/>
            </w:r>
            <w:r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t>w konkursie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5D" w:rsidRPr="00BA7472" w:rsidRDefault="009A684D" w:rsidP="003538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bCs/>
                <w:i/>
                <w:sz w:val="20"/>
                <w:szCs w:val="20"/>
                <w:lang w:bidi="pl-PL"/>
              </w:rPr>
              <w:t>Realizacja zadania publicznego z zakresu udzielania nieodpłatnej pomocy prawnej, świadczenia nieodpłatnego poradnictwa obywatelskiego oraz edukacji prawnej w Powiecie Mieleckim w 2023 roku.</w:t>
            </w:r>
          </w:p>
        </w:tc>
      </w:tr>
      <w:tr w:rsidR="0089525D" w:rsidRPr="00BA7472" w:rsidTr="002D6E83">
        <w:trPr>
          <w:trHeight w:hRule="exact" w:val="439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5D" w:rsidRPr="00BA7472" w:rsidRDefault="0089525D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5D" w:rsidRPr="00BA7472" w:rsidRDefault="0089525D" w:rsidP="003538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t xml:space="preserve">Nazwa </w:t>
            </w:r>
            <w:r w:rsidR="00353867"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t>o</w:t>
            </w:r>
            <w:r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t>rganizacji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5D" w:rsidRPr="00BA7472" w:rsidRDefault="0089525D" w:rsidP="0035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353867" w:rsidRPr="00BA7472" w:rsidTr="002D6E83">
        <w:trPr>
          <w:trHeight w:hRule="exact" w:val="439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867" w:rsidRPr="00BA7472" w:rsidRDefault="00353867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867" w:rsidRPr="00BA7472" w:rsidRDefault="00353867" w:rsidP="00353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t>Adres organizacji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867" w:rsidRPr="00BA7472" w:rsidRDefault="00353867" w:rsidP="0035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89525D" w:rsidRPr="00BA7472" w:rsidTr="002D6E83">
        <w:trPr>
          <w:trHeight w:hRule="exact" w:val="42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25D" w:rsidRPr="00BA7472" w:rsidRDefault="0089525D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25D" w:rsidRPr="00BA7472" w:rsidRDefault="0089525D" w:rsidP="003538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t>Numer oferty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5D" w:rsidRPr="00BA7472" w:rsidRDefault="0089525D" w:rsidP="0035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385A64" w:rsidRPr="00BA7472" w:rsidTr="002D6E83">
        <w:trPr>
          <w:trHeight w:hRule="exact" w:val="42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A64" w:rsidRPr="00BA7472" w:rsidRDefault="00385A64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A64" w:rsidRPr="00BA7472" w:rsidRDefault="00385A64" w:rsidP="00353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  <w:t>Typ punktu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A64" w:rsidRPr="00BA7472" w:rsidRDefault="00385A64" w:rsidP="0035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</w:tbl>
    <w:p w:rsidR="0089525D" w:rsidRPr="00BA7472" w:rsidRDefault="0089525D" w:rsidP="0089525D">
      <w:pPr>
        <w:rPr>
          <w:rFonts w:ascii="Times New Roman" w:hAnsi="Times New Roman" w:cs="Times New Roman"/>
          <w:sz w:val="20"/>
          <w:szCs w:val="20"/>
          <w:lang w:bidi="pl-PL"/>
        </w:rPr>
      </w:pPr>
    </w:p>
    <w:tbl>
      <w:tblPr>
        <w:tblOverlap w:val="never"/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1572"/>
        <w:gridCol w:w="1418"/>
        <w:gridCol w:w="1134"/>
        <w:gridCol w:w="310"/>
      </w:tblGrid>
      <w:tr w:rsidR="00B97E38" w:rsidRPr="00BA7472" w:rsidTr="00BA7472">
        <w:trPr>
          <w:trHeight w:hRule="exact" w:val="1130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B97E38" w:rsidP="00155C2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Kryteria oceny merytorycznej oferty</w:t>
            </w:r>
          </w:p>
        </w:tc>
        <w:tc>
          <w:tcPr>
            <w:tcW w:w="1572" w:type="dxa"/>
          </w:tcPr>
          <w:p w:rsidR="00BA7472" w:rsidRDefault="00BA7472" w:rsidP="00BA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97E38" w:rsidP="00BA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Możliwa do przyznania liczba punktów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BA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Ilość przyznanych punktów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B97E38" w:rsidRPr="00BA7472" w:rsidRDefault="00B97E38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Suma punktów</w:t>
            </w:r>
          </w:p>
        </w:tc>
      </w:tr>
      <w:tr w:rsidR="00B97E38" w:rsidRPr="00BA7472" w:rsidTr="00BA7472">
        <w:trPr>
          <w:trHeight w:val="553"/>
          <w:jc w:val="center"/>
        </w:trPr>
        <w:tc>
          <w:tcPr>
            <w:tcW w:w="11111" w:type="dxa"/>
            <w:gridSpan w:val="5"/>
            <w:shd w:val="clear" w:color="auto" w:fill="auto"/>
            <w:vAlign w:val="center"/>
          </w:tcPr>
          <w:p w:rsidR="00B97E38" w:rsidRPr="00BA7472" w:rsidRDefault="00B97E38" w:rsidP="00367F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</w:rPr>
              <w:t>Możliwość realizacji zadania publicznego przez oferenta:</w:t>
            </w:r>
          </w:p>
        </w:tc>
      </w:tr>
      <w:tr w:rsidR="00B97E38" w:rsidRPr="00BA7472" w:rsidTr="00BA7472">
        <w:trPr>
          <w:trHeight w:val="735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DC7FAD" w:rsidP="00DC7FAD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</w:rPr>
              <w:t xml:space="preserve">Opis realizacji zadania – czy terminy, harmonogram realizacji zadań i obowiązki wykonawców są odpowiednio sformułowane i realistyczne </w:t>
            </w:r>
          </w:p>
        </w:tc>
        <w:tc>
          <w:tcPr>
            <w:tcW w:w="1572" w:type="dxa"/>
          </w:tcPr>
          <w:p w:rsidR="00E73325" w:rsidRPr="00BA7472" w:rsidRDefault="00E73325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A7472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5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 w:val="restart"/>
            <w:textDirection w:val="tbRl"/>
          </w:tcPr>
          <w:p w:rsidR="00DC7FAD" w:rsidRPr="00BA7472" w:rsidRDefault="00FD0385" w:rsidP="00DC7F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Max. 12</w:t>
            </w:r>
            <w:r w:rsidR="00DC7FAD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  <w:p w:rsidR="00DC7FAD" w:rsidRPr="00BA7472" w:rsidRDefault="00DC7FAD" w:rsidP="00DC7F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DC7FAD" w:rsidRPr="00BA7472" w:rsidRDefault="00DC7FAD" w:rsidP="00DC7F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97E38" w:rsidP="00DC7F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val="562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DC7FAD" w:rsidP="00367FA5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</w:rPr>
              <w:t>Zakładane rezultaty zadania – opis, mierzalny wynik</w:t>
            </w:r>
            <w:r w:rsidR="001F5FCD" w:rsidRPr="00BA7472">
              <w:rPr>
                <w:rFonts w:ascii="Times New Roman" w:hAnsi="Times New Roman" w:cs="Times New Roman"/>
                <w:sz w:val="20"/>
                <w:szCs w:val="20"/>
              </w:rPr>
              <w:t>, narzędzia</w:t>
            </w:r>
          </w:p>
        </w:tc>
        <w:tc>
          <w:tcPr>
            <w:tcW w:w="1572" w:type="dxa"/>
          </w:tcPr>
          <w:p w:rsidR="00E73325" w:rsidRPr="00BA7472" w:rsidRDefault="00E73325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DC7FAD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5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val="562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DC7FAD" w:rsidP="00367FA5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</w:rPr>
              <w:t>Adekwatność celów, rezultatów i grup docelowych</w:t>
            </w:r>
          </w:p>
        </w:tc>
        <w:tc>
          <w:tcPr>
            <w:tcW w:w="1572" w:type="dxa"/>
          </w:tcPr>
          <w:p w:rsidR="00E73325" w:rsidRPr="00BA7472" w:rsidRDefault="00E73325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A7472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2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val="535"/>
          <w:jc w:val="center"/>
        </w:trPr>
        <w:tc>
          <w:tcPr>
            <w:tcW w:w="11111" w:type="dxa"/>
            <w:gridSpan w:val="5"/>
            <w:shd w:val="clear" w:color="auto" w:fill="auto"/>
            <w:vAlign w:val="center"/>
          </w:tcPr>
          <w:p w:rsidR="00B97E38" w:rsidRPr="00BA7472" w:rsidRDefault="00B97E38" w:rsidP="00D20F3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</w:rPr>
              <w:t>Kalkulacja kosztów realizacji zadania publicznego, w tym w odniesieniu do zakresu rzeczowego zadania:</w:t>
            </w:r>
          </w:p>
        </w:tc>
      </w:tr>
      <w:tr w:rsidR="00B97E38" w:rsidRPr="00BA7472" w:rsidTr="00BA7472">
        <w:trPr>
          <w:trHeight w:val="562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8E51E3" w:rsidP="009A684D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</w:rPr>
              <w:t xml:space="preserve">Realność, </w:t>
            </w:r>
            <w:r w:rsidR="009A684D" w:rsidRPr="00BA7472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r w:rsidRPr="00BA7472">
              <w:rPr>
                <w:rFonts w:ascii="Times New Roman" w:hAnsi="Times New Roman" w:cs="Times New Roman"/>
                <w:sz w:val="20"/>
                <w:szCs w:val="20"/>
              </w:rPr>
              <w:t xml:space="preserve">, klarowność kosztów </w:t>
            </w:r>
          </w:p>
        </w:tc>
        <w:tc>
          <w:tcPr>
            <w:tcW w:w="1572" w:type="dxa"/>
          </w:tcPr>
          <w:p w:rsidR="0029034E" w:rsidRPr="00BA7472" w:rsidRDefault="0029034E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1F5FCD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5</w:t>
            </w:r>
            <w:r w:rsidR="008E51E3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 w:val="restart"/>
            <w:textDirection w:val="tbRl"/>
          </w:tcPr>
          <w:p w:rsidR="00B97E38" w:rsidRPr="00BA7472" w:rsidRDefault="008E51E3" w:rsidP="008E51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Max.</w:t>
            </w:r>
            <w:r w:rsid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10</w:t>
            </w:r>
          </w:p>
        </w:tc>
      </w:tr>
      <w:tr w:rsidR="00B97E38" w:rsidRPr="00BA7472" w:rsidTr="00BA7472">
        <w:trPr>
          <w:trHeight w:val="562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8E51E3" w:rsidP="008E51E3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oszty </w:t>
            </w: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osobowe</w:t>
            </w:r>
            <w:r w:rsidR="008E7445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, koszty obsługi zadania</w:t>
            </w:r>
          </w:p>
        </w:tc>
        <w:tc>
          <w:tcPr>
            <w:tcW w:w="1572" w:type="dxa"/>
          </w:tcPr>
          <w:p w:rsidR="0029034E" w:rsidRPr="00BA7472" w:rsidRDefault="0029034E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A7472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5</w:t>
            </w:r>
            <w:r w:rsidR="008E51E3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54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hRule="exact" w:val="559"/>
          <w:jc w:val="center"/>
        </w:trPr>
        <w:tc>
          <w:tcPr>
            <w:tcW w:w="11111" w:type="dxa"/>
            <w:gridSpan w:val="5"/>
            <w:shd w:val="clear" w:color="auto" w:fill="auto"/>
            <w:vAlign w:val="center"/>
          </w:tcPr>
          <w:p w:rsidR="00B97E38" w:rsidRPr="00BA7472" w:rsidRDefault="00B97E38" w:rsidP="00D20F3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>Proponowana jakość wykonania zadania:</w:t>
            </w:r>
          </w:p>
        </w:tc>
      </w:tr>
      <w:tr w:rsidR="00DC7FAD" w:rsidRPr="00BA7472" w:rsidTr="00BA7472">
        <w:trPr>
          <w:trHeight w:hRule="exact" w:val="721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DC7FAD" w:rsidRPr="00BA7472" w:rsidRDefault="00DC7FAD" w:rsidP="00155C21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Diagnoza potrzeb – charakterystyka grupy docelowej i adekwatność sposobu rozwiązania jej problemów/zaspokajania potrzeb</w:t>
            </w:r>
          </w:p>
        </w:tc>
        <w:tc>
          <w:tcPr>
            <w:tcW w:w="1572" w:type="dxa"/>
          </w:tcPr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DC7FAD" w:rsidRPr="00BA7472" w:rsidRDefault="00BA7472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3</w:t>
            </w:r>
            <w:r w:rsidR="00DC7FAD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7FAD" w:rsidRPr="00BA7472" w:rsidRDefault="00DC7FAD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 w:val="restart"/>
            <w:textDirection w:val="tbRl"/>
          </w:tcPr>
          <w:p w:rsidR="00DC7FAD" w:rsidRPr="00BA7472" w:rsidRDefault="000925A3" w:rsidP="00B97E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Max.1</w:t>
            </w:r>
            <w:r w:rsid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2</w:t>
            </w:r>
          </w:p>
        </w:tc>
      </w:tr>
      <w:tr w:rsidR="00DC7FAD" w:rsidRPr="00BA7472" w:rsidTr="00BA7472">
        <w:trPr>
          <w:trHeight w:hRule="exact" w:val="578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DC7FAD" w:rsidRPr="00BA7472" w:rsidRDefault="00DC7FAD" w:rsidP="00155C21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Założone do realizacji mierniki i wskaźniki, zarządzenie ryzykiem</w:t>
            </w:r>
          </w:p>
        </w:tc>
        <w:tc>
          <w:tcPr>
            <w:tcW w:w="1572" w:type="dxa"/>
          </w:tcPr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DC7FAD" w:rsidRPr="00BA7472" w:rsidRDefault="00BA7472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4</w:t>
            </w:r>
            <w:r w:rsidR="00DC7FAD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FAD" w:rsidRPr="00BA7472" w:rsidRDefault="00DC7FAD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/>
            <w:textDirection w:val="tbRl"/>
          </w:tcPr>
          <w:p w:rsidR="00DC7FAD" w:rsidRPr="00BA7472" w:rsidRDefault="00DC7FAD" w:rsidP="00B97E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DC7FAD" w:rsidRPr="00BA7472" w:rsidTr="00BA7472">
        <w:trPr>
          <w:trHeight w:hRule="exact" w:val="558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DC7FAD" w:rsidRPr="00BA7472" w:rsidRDefault="00DC7FAD" w:rsidP="00155C21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Sposób monitorowania i oceny jakości świadczenia usług w punkcie</w:t>
            </w:r>
          </w:p>
        </w:tc>
        <w:tc>
          <w:tcPr>
            <w:tcW w:w="1572" w:type="dxa"/>
          </w:tcPr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DC7FAD" w:rsidRPr="00BA7472" w:rsidRDefault="00BA7472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3</w:t>
            </w:r>
            <w:r w:rsidR="00DC7FAD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FAD" w:rsidRPr="00BA7472" w:rsidRDefault="00DC7FAD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/>
          </w:tcPr>
          <w:p w:rsidR="00DC7FAD" w:rsidRPr="00BA7472" w:rsidRDefault="00DC7FAD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DC7FAD" w:rsidRPr="00BA7472" w:rsidTr="00BA7472">
        <w:trPr>
          <w:trHeight w:hRule="exact" w:val="562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DC7FAD" w:rsidRPr="00BA7472" w:rsidRDefault="00DC7FAD" w:rsidP="00155C21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Doświadczenie w realizacji podobnych projektów</w:t>
            </w:r>
          </w:p>
        </w:tc>
        <w:tc>
          <w:tcPr>
            <w:tcW w:w="1572" w:type="dxa"/>
          </w:tcPr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2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BA7472" w:rsidRDefault="00DC7FAD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FAD" w:rsidRPr="00BA7472" w:rsidRDefault="00DC7FAD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/>
          </w:tcPr>
          <w:p w:rsidR="00DC7FAD" w:rsidRPr="00BA7472" w:rsidRDefault="00DC7FAD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hRule="exact" w:val="1248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C92B56" w:rsidP="00C92B56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>Opis zasobów osobowych</w:t>
            </w:r>
            <w:r w:rsidRPr="00BA7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>przy udziale których oferent będzie realizować zadanie publiczne</w:t>
            </w: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, tj. k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walifikacje i doświadczenie kadry m</w:t>
            </w: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erytorycznej i administracyjnej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, </w:t>
            </w: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świadczenia wolontariuszy i praca społeczna członków</w:t>
            </w:r>
          </w:p>
        </w:tc>
        <w:tc>
          <w:tcPr>
            <w:tcW w:w="1572" w:type="dxa"/>
          </w:tcPr>
          <w:p w:rsidR="002D6E83" w:rsidRPr="00BA7472" w:rsidRDefault="002D6E83" w:rsidP="00BA7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A7472" w:rsidRDefault="00BA7472" w:rsidP="002D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A7472" w:rsidP="002D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8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hRule="exact" w:val="1044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B97E38" w:rsidP="00C92B56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>Opis zasobów rzeczowych i finansowych oferenta, które będą wykorzystane do realizacji zadania</w:t>
            </w:r>
            <w:r w:rsidR="00C92B56"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 xml:space="preserve"> </w:t>
            </w:r>
            <w:r w:rsidR="00C92B56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m.in. udział środków finansowych własnych lub</w:t>
            </w:r>
            <w:r w:rsidR="00982EC7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środków pochodzących</w:t>
            </w:r>
            <w:r w:rsidR="00C92B56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z innych źródeł</w:t>
            </w:r>
          </w:p>
        </w:tc>
        <w:tc>
          <w:tcPr>
            <w:tcW w:w="1572" w:type="dxa"/>
          </w:tcPr>
          <w:p w:rsidR="00DC7FAD" w:rsidRPr="00BA7472" w:rsidRDefault="00DC7FAD" w:rsidP="00DC7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A7472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0 do 8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hRule="exact" w:val="1714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29034E" w:rsidRPr="00BA7472" w:rsidRDefault="0029034E" w:rsidP="0029034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</w:p>
          <w:p w:rsidR="00B97E38" w:rsidRPr="00BA7472" w:rsidRDefault="00B97E38" w:rsidP="00D20F31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 xml:space="preserve">Realizacja zadań w ramach poprzednich konkursów </w:t>
            </w:r>
            <w:r w:rsidR="00982EC7"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 xml:space="preserve">ofert </w:t>
            </w: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>w przypadku udziału w nim podmiotu sk</w:t>
            </w:r>
            <w:r w:rsidR="007E080D"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 xml:space="preserve">ładającego ofertę, </w:t>
            </w:r>
            <w:r w:rsidR="00982EC7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w szczególności terminowość, rzetelność  i prawidłowość</w:t>
            </w: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dokonywan</w:t>
            </w:r>
            <w:r w:rsidR="00982EC7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ych rozliczeń końcowych, stopień</w:t>
            </w: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realizacji zadań </w:t>
            </w:r>
            <w:r w:rsidR="00982EC7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zaplanowanych we wcześniejszych</w:t>
            </w: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konkursach </w:t>
            </w:r>
          </w:p>
          <w:p w:rsidR="00B97E38" w:rsidRPr="00BA7472" w:rsidRDefault="00B97E38" w:rsidP="00D20F31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572" w:type="dxa"/>
          </w:tcPr>
          <w:p w:rsidR="00B97E38" w:rsidRPr="00BA7472" w:rsidRDefault="00B97E38" w:rsidP="00D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29034E" w:rsidRPr="00BA7472" w:rsidRDefault="0029034E" w:rsidP="00D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A7472" w:rsidP="00D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2 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hRule="exact" w:val="566"/>
          <w:jc w:val="center"/>
        </w:trPr>
        <w:tc>
          <w:tcPr>
            <w:tcW w:w="11111" w:type="dxa"/>
            <w:gridSpan w:val="5"/>
            <w:shd w:val="clear" w:color="auto" w:fill="auto"/>
            <w:vAlign w:val="center"/>
          </w:tcPr>
          <w:p w:rsidR="00B97E38" w:rsidRPr="00BA7472" w:rsidRDefault="00B97E38" w:rsidP="00155C2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97E38" w:rsidP="00D20F31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>Edukacja prawna:</w:t>
            </w:r>
          </w:p>
          <w:p w:rsidR="00B97E38" w:rsidRPr="00BA7472" w:rsidRDefault="00B97E38" w:rsidP="00155C2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97E38" w:rsidP="00155C2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hRule="exact" w:val="559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B97E38" w:rsidP="00155C21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Innowacyjność  planowanych działań</w:t>
            </w:r>
          </w:p>
        </w:tc>
        <w:tc>
          <w:tcPr>
            <w:tcW w:w="1572" w:type="dxa"/>
          </w:tcPr>
          <w:p w:rsidR="0029034E" w:rsidRPr="00BA7472" w:rsidRDefault="0029034E" w:rsidP="0015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97E38" w:rsidP="0015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2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 w:val="restart"/>
            <w:textDirection w:val="tbRl"/>
          </w:tcPr>
          <w:p w:rsidR="00B97E38" w:rsidRPr="00BA7472" w:rsidRDefault="00B97E38" w:rsidP="00B97E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Max.</w:t>
            </w:r>
            <w:r w:rsidR="0029034E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10</w:t>
            </w:r>
          </w:p>
        </w:tc>
      </w:tr>
      <w:tr w:rsidR="00B97E38" w:rsidRPr="00BA7472" w:rsidTr="00BA7472">
        <w:trPr>
          <w:trHeight w:hRule="exact" w:val="595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B97E38" w:rsidP="00155C21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Wielkość kręgu odbiorców zadań edukacyjnych</w:t>
            </w:r>
          </w:p>
        </w:tc>
        <w:tc>
          <w:tcPr>
            <w:tcW w:w="1572" w:type="dxa"/>
          </w:tcPr>
          <w:p w:rsidR="00B97E38" w:rsidRPr="00BA7472" w:rsidRDefault="00B97E38" w:rsidP="0015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DC7FAD" w:rsidP="0015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3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hRule="exact" w:val="1536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B97E38" w:rsidP="009A684D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Liczba proponowanych inicjatyw wiązanych z realizacją edukacji prawnej:</w:t>
            </w:r>
          </w:p>
          <w:p w:rsidR="00B97E38" w:rsidRPr="00BA7472" w:rsidRDefault="008E7445" w:rsidP="009A684D">
            <w:pPr>
              <w:spacing w:after="0" w:line="276" w:lineRule="auto"/>
              <w:ind w:left="836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1 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– 2 inicjatyw – 1 pkt</w:t>
            </w:r>
          </w:p>
          <w:p w:rsidR="00B97E38" w:rsidRPr="00BA7472" w:rsidRDefault="008E7445" w:rsidP="009A684D">
            <w:pPr>
              <w:spacing w:after="0" w:line="276" w:lineRule="auto"/>
              <w:ind w:left="836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3 – 4 inicjatywy – 3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  <w:p w:rsidR="00B97E38" w:rsidRPr="00BA7472" w:rsidRDefault="008E7445" w:rsidP="002D6E83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i więcej inicjatyw</w:t>
            </w:r>
            <w:r w:rsidR="00DC7FAD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– 5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572" w:type="dxa"/>
          </w:tcPr>
          <w:p w:rsidR="00B97E38" w:rsidRPr="00BA7472" w:rsidRDefault="00B97E38" w:rsidP="0015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B97E38" w:rsidP="00290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B97E38" w:rsidRPr="00BA7472" w:rsidRDefault="002D6E83" w:rsidP="002D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0 </w:t>
            </w:r>
            <w:r w:rsidR="00DC7FAD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do 5</w:t>
            </w:r>
            <w:r w:rsidR="00B97E38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BA7472" w:rsidRDefault="00B97E38" w:rsidP="00CA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310" w:type="dxa"/>
            <w:vMerge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0925A3" w:rsidRPr="00BA7472" w:rsidTr="00BA7472">
        <w:trPr>
          <w:trHeight w:hRule="exact" w:val="708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0925A3" w:rsidRPr="00BA7472" w:rsidRDefault="000925A3" w:rsidP="00BA7472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hanging="309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>Sposób promocji i upowszechniania informacji o realizacji zadania wśród mieszkańców powiatu</w:t>
            </w:r>
          </w:p>
        </w:tc>
        <w:tc>
          <w:tcPr>
            <w:tcW w:w="1572" w:type="dxa"/>
          </w:tcPr>
          <w:p w:rsidR="000925A3" w:rsidRPr="00BA7472" w:rsidRDefault="000925A3" w:rsidP="007D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0 do 5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5A3" w:rsidRPr="00BA7472" w:rsidRDefault="000925A3" w:rsidP="007D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0925A3" w:rsidRPr="00BA7472" w:rsidRDefault="000925A3" w:rsidP="007D4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  <w:tr w:rsidR="00B97E38" w:rsidRPr="00BA7472" w:rsidTr="00BA7472">
        <w:trPr>
          <w:trHeight w:hRule="exact" w:val="872"/>
          <w:jc w:val="center"/>
        </w:trPr>
        <w:tc>
          <w:tcPr>
            <w:tcW w:w="6677" w:type="dxa"/>
            <w:shd w:val="clear" w:color="auto" w:fill="auto"/>
            <w:vAlign w:val="center"/>
          </w:tcPr>
          <w:p w:rsidR="00B97E38" w:rsidRPr="00BA7472" w:rsidRDefault="00B97E38" w:rsidP="00155C2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2990" w:type="dxa"/>
            <w:gridSpan w:val="2"/>
          </w:tcPr>
          <w:p w:rsidR="00B97E38" w:rsidRPr="00BA7472" w:rsidRDefault="00B97E38" w:rsidP="0099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  <w:p w:rsidR="00C370AF" w:rsidRPr="00BA7472" w:rsidRDefault="00B97E38" w:rsidP="00E733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BA7472"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  <w:t>Ilość punktów razem</w:t>
            </w:r>
          </w:p>
          <w:p w:rsidR="00B97E38" w:rsidRPr="00BA7472" w:rsidRDefault="007E080D" w:rsidP="00E733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(max </w:t>
            </w:r>
            <w:r w:rsid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67 </w:t>
            </w:r>
            <w:r w:rsidR="00C370AF" w:rsidRPr="00BA7472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pkt)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B97E38" w:rsidRPr="00BA7472" w:rsidRDefault="00B97E38" w:rsidP="00FE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</w:tr>
    </w:tbl>
    <w:p w:rsidR="001B43ED" w:rsidRPr="00BA7472" w:rsidRDefault="001B43ED" w:rsidP="0089525D">
      <w:pPr>
        <w:rPr>
          <w:rFonts w:ascii="Times New Roman" w:hAnsi="Times New Roman" w:cs="Times New Roman"/>
          <w:sz w:val="20"/>
          <w:szCs w:val="20"/>
          <w:lang w:bidi="pl-PL"/>
        </w:rPr>
      </w:pPr>
    </w:p>
    <w:p w:rsidR="00F95CDB" w:rsidRPr="00F95CDB" w:rsidRDefault="00F95CDB" w:rsidP="00F95CDB">
      <w:pPr>
        <w:rPr>
          <w:rFonts w:ascii="Times New Roman" w:hAnsi="Times New Roman" w:cs="Times New Roman"/>
          <w:sz w:val="20"/>
          <w:szCs w:val="20"/>
          <w:lang w:bidi="pl-PL"/>
        </w:rPr>
      </w:pPr>
      <w:r w:rsidRPr="00F95CDB">
        <w:rPr>
          <w:rFonts w:ascii="Times New Roman" w:hAnsi="Times New Roman" w:cs="Times New Roman"/>
          <w:sz w:val="20"/>
          <w:szCs w:val="20"/>
          <w:lang w:bidi="pl-PL"/>
        </w:rPr>
        <w:t xml:space="preserve">UWAGI: </w:t>
      </w:r>
    </w:p>
    <w:p w:rsidR="00F95CDB" w:rsidRPr="00F95CDB" w:rsidRDefault="00F95CDB" w:rsidP="00F95CDB">
      <w:pPr>
        <w:rPr>
          <w:rFonts w:ascii="Times New Roman" w:hAnsi="Times New Roman" w:cs="Times New Roman"/>
          <w:sz w:val="20"/>
          <w:szCs w:val="20"/>
          <w:lang w:bidi="pl-PL"/>
        </w:rPr>
      </w:pPr>
      <w:r w:rsidRPr="00F95CDB">
        <w:rPr>
          <w:rFonts w:ascii="Times New Roman" w:hAnsi="Times New Roman" w:cs="Times New Roman"/>
          <w:sz w:val="20"/>
          <w:szCs w:val="20"/>
          <w:lang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5CDB" w:rsidRPr="00F95CDB" w:rsidRDefault="00F95CDB" w:rsidP="00F95CDB">
      <w:pPr>
        <w:rPr>
          <w:rFonts w:ascii="Times New Roman" w:hAnsi="Times New Roman" w:cs="Times New Roman"/>
          <w:sz w:val="20"/>
          <w:szCs w:val="20"/>
          <w:lang w:bidi="pl-PL"/>
        </w:rPr>
      </w:pPr>
    </w:p>
    <w:p w:rsidR="00F95CDB" w:rsidRPr="00F95CDB" w:rsidRDefault="00F95CDB" w:rsidP="00F95CDB">
      <w:pPr>
        <w:rPr>
          <w:rFonts w:ascii="Times New Roman" w:hAnsi="Times New Roman" w:cs="Times New Roman"/>
          <w:b/>
          <w:sz w:val="20"/>
          <w:szCs w:val="20"/>
          <w:lang w:bidi="pl-PL"/>
        </w:rPr>
      </w:pPr>
      <w:r w:rsidRPr="00F95CDB">
        <w:rPr>
          <w:rFonts w:ascii="Times New Roman" w:hAnsi="Times New Roman" w:cs="Times New Roman"/>
          <w:b/>
          <w:sz w:val="20"/>
          <w:szCs w:val="20"/>
          <w:lang w:bidi="pl-PL"/>
        </w:rPr>
        <w:t>Sporządzone i ocenione przez:</w:t>
      </w:r>
    </w:p>
    <w:p w:rsidR="00F95CDB" w:rsidRPr="00F95CDB" w:rsidRDefault="00F95CDB" w:rsidP="00F95CDB">
      <w:pPr>
        <w:rPr>
          <w:rFonts w:ascii="Times New Roman" w:hAnsi="Times New Roman" w:cs="Times New Roman"/>
          <w:sz w:val="20"/>
          <w:szCs w:val="20"/>
          <w:lang w:bidi="pl-PL"/>
        </w:rPr>
      </w:pPr>
      <w:r w:rsidRPr="00F95CDB">
        <w:rPr>
          <w:rFonts w:ascii="Times New Roman" w:hAnsi="Times New Roman" w:cs="Times New Roman"/>
          <w:sz w:val="20"/>
          <w:szCs w:val="20"/>
          <w:lang w:bidi="pl-PL"/>
        </w:rPr>
        <w:t>imię i nazwisko członka Komisji: .....................................</w:t>
      </w:r>
      <w:r w:rsidRPr="00F95CDB">
        <w:rPr>
          <w:rFonts w:ascii="Times New Roman" w:hAnsi="Times New Roman" w:cs="Times New Roman"/>
          <w:sz w:val="20"/>
          <w:szCs w:val="20"/>
          <w:lang w:bidi="pl-PL"/>
        </w:rPr>
        <w:tab/>
      </w:r>
      <w:r w:rsidRPr="00F95CDB">
        <w:rPr>
          <w:rFonts w:ascii="Times New Roman" w:hAnsi="Times New Roman" w:cs="Times New Roman"/>
          <w:sz w:val="20"/>
          <w:szCs w:val="20"/>
          <w:lang w:bidi="pl-PL"/>
        </w:rPr>
        <w:tab/>
      </w:r>
    </w:p>
    <w:p w:rsidR="008E74B9" w:rsidRPr="00BA7472" w:rsidRDefault="00F95CDB" w:rsidP="00F95CDB">
      <w:pPr>
        <w:rPr>
          <w:rFonts w:ascii="Times New Roman" w:hAnsi="Times New Roman" w:cs="Times New Roman"/>
          <w:sz w:val="20"/>
          <w:szCs w:val="20"/>
        </w:rPr>
      </w:pPr>
      <w:r w:rsidRPr="00F95CDB">
        <w:rPr>
          <w:rFonts w:ascii="Times New Roman" w:hAnsi="Times New Roman" w:cs="Times New Roman"/>
          <w:sz w:val="20"/>
          <w:szCs w:val="20"/>
          <w:lang w:bidi="pl-PL"/>
        </w:rPr>
        <w:t>data i podpis: .....................................</w:t>
      </w:r>
      <w:r w:rsidRPr="00F95CDB">
        <w:rPr>
          <w:rFonts w:ascii="Times New Roman" w:hAnsi="Times New Roman" w:cs="Times New Roman"/>
          <w:sz w:val="20"/>
          <w:szCs w:val="20"/>
          <w:lang w:bidi="pl-PL"/>
        </w:rPr>
        <w:tab/>
      </w:r>
      <w:r w:rsidRPr="00F95CDB">
        <w:rPr>
          <w:rFonts w:ascii="Times New Roman" w:hAnsi="Times New Roman" w:cs="Times New Roman"/>
          <w:sz w:val="20"/>
          <w:szCs w:val="20"/>
          <w:lang w:bidi="pl-PL"/>
        </w:rPr>
        <w:tab/>
      </w:r>
      <w:bookmarkStart w:id="1" w:name="_GoBack"/>
      <w:bookmarkEnd w:id="1"/>
    </w:p>
    <w:sectPr w:rsidR="008E74B9" w:rsidRPr="00BA7472" w:rsidSect="002D6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58" w:right="1022" w:bottom="567" w:left="1292" w:header="283" w:footer="3" w:gutter="0"/>
      <w:pgNumType w:start="2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FE" w:rsidRDefault="00DB35FE" w:rsidP="0089525D">
      <w:pPr>
        <w:spacing w:after="0" w:line="240" w:lineRule="auto"/>
      </w:pPr>
      <w:r>
        <w:separator/>
      </w:r>
    </w:p>
  </w:endnote>
  <w:endnote w:type="continuationSeparator" w:id="0">
    <w:p w:rsidR="00DB35FE" w:rsidRDefault="00DB35FE" w:rsidP="0089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29" w:rsidRDefault="000168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29" w:rsidRDefault="000168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29" w:rsidRDefault="00016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FE" w:rsidRDefault="00DB35FE" w:rsidP="0089525D">
      <w:pPr>
        <w:spacing w:after="0" w:line="240" w:lineRule="auto"/>
      </w:pPr>
      <w:r>
        <w:separator/>
      </w:r>
    </w:p>
  </w:footnote>
  <w:footnote w:type="continuationSeparator" w:id="0">
    <w:p w:rsidR="00DB35FE" w:rsidRDefault="00DB35FE" w:rsidP="0089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29" w:rsidRDefault="000168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4D" w:rsidRPr="00016829" w:rsidRDefault="009A684D" w:rsidP="009A684D">
    <w:pPr>
      <w:pStyle w:val="Nagwek"/>
      <w:ind w:left="7655"/>
      <w:rPr>
        <w:rFonts w:ascii="Times New Roman" w:hAnsi="Times New Roman" w:cs="Times New Roman"/>
        <w:sz w:val="16"/>
        <w:szCs w:val="16"/>
        <w:u w:val="single"/>
      </w:rPr>
    </w:pPr>
    <w:r w:rsidRPr="00016829">
      <w:rPr>
        <w:rFonts w:ascii="Times New Roman" w:hAnsi="Times New Roman" w:cs="Times New Roman"/>
        <w:sz w:val="16"/>
        <w:szCs w:val="16"/>
        <w:u w:val="single"/>
      </w:rPr>
      <w:t>Załącznik nr 5</w:t>
    </w:r>
  </w:p>
  <w:p w:rsidR="003A6800" w:rsidRPr="00BA7472" w:rsidRDefault="009A684D" w:rsidP="009A684D">
    <w:pPr>
      <w:pStyle w:val="Nagwek"/>
      <w:ind w:left="7655"/>
      <w:rPr>
        <w:rFonts w:ascii="Times New Roman" w:hAnsi="Times New Roman" w:cs="Times New Roman"/>
        <w:sz w:val="16"/>
        <w:szCs w:val="16"/>
      </w:rPr>
    </w:pPr>
    <w:r w:rsidRPr="00BA7472">
      <w:rPr>
        <w:rFonts w:ascii="Times New Roman" w:hAnsi="Times New Roman" w:cs="Times New Roman"/>
        <w:sz w:val="16"/>
        <w:szCs w:val="16"/>
      </w:rPr>
      <w:t>do Ogłoszenia Zarz</w:t>
    </w:r>
    <w:r w:rsidR="003D1BFA" w:rsidRPr="00BA7472">
      <w:rPr>
        <w:rFonts w:ascii="Times New Roman" w:hAnsi="Times New Roman" w:cs="Times New Roman"/>
        <w:sz w:val="16"/>
        <w:szCs w:val="16"/>
      </w:rPr>
      <w:t>ądu Powiatu Mieleckiego z dn. 28</w:t>
    </w:r>
    <w:r w:rsidRPr="00BA7472">
      <w:rPr>
        <w:rFonts w:ascii="Times New Roman" w:hAnsi="Times New Roman" w:cs="Times New Roman"/>
        <w:sz w:val="16"/>
        <w:szCs w:val="16"/>
      </w:rPr>
      <w:t xml:space="preserve"> października 2022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29" w:rsidRDefault="000168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1BC3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17547"/>
    <w:multiLevelType w:val="hybridMultilevel"/>
    <w:tmpl w:val="11DA2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060B"/>
    <w:multiLevelType w:val="hybridMultilevel"/>
    <w:tmpl w:val="7D7EC6C4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76D3"/>
    <w:multiLevelType w:val="multilevel"/>
    <w:tmpl w:val="83942F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A700A72"/>
    <w:multiLevelType w:val="hybridMultilevel"/>
    <w:tmpl w:val="2628431E"/>
    <w:lvl w:ilvl="0" w:tplc="61BE34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D11D4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7613E"/>
    <w:multiLevelType w:val="hybridMultilevel"/>
    <w:tmpl w:val="F20C6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246DC"/>
    <w:multiLevelType w:val="hybridMultilevel"/>
    <w:tmpl w:val="71567DEA"/>
    <w:lvl w:ilvl="0" w:tplc="561A8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07E7F"/>
    <w:multiLevelType w:val="hybridMultilevel"/>
    <w:tmpl w:val="3ADE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715F2"/>
    <w:multiLevelType w:val="hybridMultilevel"/>
    <w:tmpl w:val="7D7EC6C4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6663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A37F0"/>
    <w:multiLevelType w:val="hybridMultilevel"/>
    <w:tmpl w:val="553EAE80"/>
    <w:lvl w:ilvl="0" w:tplc="F35CA1A2">
      <w:start w:val="5"/>
      <w:numFmt w:val="decimal"/>
      <w:lvlText w:val="%1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222800F7"/>
    <w:multiLevelType w:val="hybridMultilevel"/>
    <w:tmpl w:val="DADEF5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1D78"/>
    <w:multiLevelType w:val="hybridMultilevel"/>
    <w:tmpl w:val="1A52FE48"/>
    <w:lvl w:ilvl="0" w:tplc="7FBCECE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D79F0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936E4"/>
    <w:multiLevelType w:val="hybridMultilevel"/>
    <w:tmpl w:val="EEE202DA"/>
    <w:lvl w:ilvl="0" w:tplc="2B5E03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154C"/>
    <w:multiLevelType w:val="hybridMultilevel"/>
    <w:tmpl w:val="54244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80C56"/>
    <w:multiLevelType w:val="hybridMultilevel"/>
    <w:tmpl w:val="C23AE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F177A0"/>
    <w:multiLevelType w:val="hybridMultilevel"/>
    <w:tmpl w:val="9D1CBB2C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80D67"/>
    <w:multiLevelType w:val="hybridMultilevel"/>
    <w:tmpl w:val="C434799C"/>
    <w:lvl w:ilvl="0" w:tplc="E35E2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3C6245"/>
    <w:multiLevelType w:val="multilevel"/>
    <w:tmpl w:val="73E0BE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3BB5492D"/>
    <w:multiLevelType w:val="hybridMultilevel"/>
    <w:tmpl w:val="FB8AA126"/>
    <w:lvl w:ilvl="0" w:tplc="10EEF2C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410E72"/>
    <w:multiLevelType w:val="hybridMultilevel"/>
    <w:tmpl w:val="B4A6F57C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55C0"/>
    <w:multiLevelType w:val="hybridMultilevel"/>
    <w:tmpl w:val="ED6CE59E"/>
    <w:lvl w:ilvl="0" w:tplc="25A81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12E3F"/>
    <w:multiLevelType w:val="hybridMultilevel"/>
    <w:tmpl w:val="A50C7168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67F7F"/>
    <w:multiLevelType w:val="hybridMultilevel"/>
    <w:tmpl w:val="DAB274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2B274F"/>
    <w:multiLevelType w:val="hybridMultilevel"/>
    <w:tmpl w:val="75C8E16A"/>
    <w:lvl w:ilvl="0" w:tplc="83AE37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43529D"/>
    <w:multiLevelType w:val="hybridMultilevel"/>
    <w:tmpl w:val="21646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A6753"/>
    <w:multiLevelType w:val="hybridMultilevel"/>
    <w:tmpl w:val="46E4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E26D1"/>
    <w:multiLevelType w:val="hybridMultilevel"/>
    <w:tmpl w:val="731EC49A"/>
    <w:lvl w:ilvl="0" w:tplc="EAEA9D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01D0F"/>
    <w:multiLevelType w:val="hybridMultilevel"/>
    <w:tmpl w:val="863E585E"/>
    <w:lvl w:ilvl="0" w:tplc="78A605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36806"/>
    <w:multiLevelType w:val="hybridMultilevel"/>
    <w:tmpl w:val="73D41058"/>
    <w:lvl w:ilvl="0" w:tplc="078A7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A6757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BA302D"/>
    <w:multiLevelType w:val="hybridMultilevel"/>
    <w:tmpl w:val="604803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B2526"/>
    <w:multiLevelType w:val="hybridMultilevel"/>
    <w:tmpl w:val="A50C7168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716D6"/>
    <w:multiLevelType w:val="hybridMultilevel"/>
    <w:tmpl w:val="81566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F404E"/>
    <w:multiLevelType w:val="hybridMultilevel"/>
    <w:tmpl w:val="550AF38C"/>
    <w:lvl w:ilvl="0" w:tplc="E35E2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BD683B"/>
    <w:multiLevelType w:val="hybridMultilevel"/>
    <w:tmpl w:val="80F6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E27D1"/>
    <w:multiLevelType w:val="hybridMultilevel"/>
    <w:tmpl w:val="52EECAE6"/>
    <w:lvl w:ilvl="0" w:tplc="E7C4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52608D"/>
    <w:multiLevelType w:val="hybridMultilevel"/>
    <w:tmpl w:val="79B215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AB1DB1"/>
    <w:multiLevelType w:val="hybridMultilevel"/>
    <w:tmpl w:val="2BF24364"/>
    <w:lvl w:ilvl="0" w:tplc="3258C8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FD6168"/>
    <w:multiLevelType w:val="hybridMultilevel"/>
    <w:tmpl w:val="822652D6"/>
    <w:lvl w:ilvl="0" w:tplc="A112D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41"/>
  </w:num>
  <w:num w:numId="4">
    <w:abstractNumId w:val="4"/>
  </w:num>
  <w:num w:numId="5">
    <w:abstractNumId w:val="7"/>
  </w:num>
  <w:num w:numId="6">
    <w:abstractNumId w:val="8"/>
  </w:num>
  <w:num w:numId="7">
    <w:abstractNumId w:val="27"/>
  </w:num>
  <w:num w:numId="8">
    <w:abstractNumId w:val="16"/>
  </w:num>
  <w:num w:numId="9">
    <w:abstractNumId w:val="25"/>
  </w:num>
  <w:num w:numId="10">
    <w:abstractNumId w:val="12"/>
  </w:num>
  <w:num w:numId="11">
    <w:abstractNumId w:val="33"/>
  </w:num>
  <w:num w:numId="12">
    <w:abstractNumId w:val="0"/>
  </w:num>
  <w:num w:numId="13">
    <w:abstractNumId w:val="36"/>
  </w:num>
  <w:num w:numId="14">
    <w:abstractNumId w:val="38"/>
  </w:num>
  <w:num w:numId="15">
    <w:abstractNumId w:val="39"/>
  </w:num>
  <w:num w:numId="16">
    <w:abstractNumId w:val="2"/>
  </w:num>
  <w:num w:numId="17">
    <w:abstractNumId w:val="35"/>
  </w:num>
  <w:num w:numId="18">
    <w:abstractNumId w:val="17"/>
  </w:num>
  <w:num w:numId="19">
    <w:abstractNumId w:val="19"/>
  </w:num>
  <w:num w:numId="20">
    <w:abstractNumId w:val="1"/>
  </w:num>
  <w:num w:numId="21">
    <w:abstractNumId w:val="6"/>
  </w:num>
  <w:num w:numId="22">
    <w:abstractNumId w:val="3"/>
  </w:num>
  <w:num w:numId="23">
    <w:abstractNumId w:val="32"/>
  </w:num>
  <w:num w:numId="24">
    <w:abstractNumId w:val="5"/>
  </w:num>
  <w:num w:numId="25">
    <w:abstractNumId w:val="14"/>
  </w:num>
  <w:num w:numId="26">
    <w:abstractNumId w:val="10"/>
  </w:num>
  <w:num w:numId="27">
    <w:abstractNumId w:val="37"/>
  </w:num>
  <w:num w:numId="28">
    <w:abstractNumId w:val="28"/>
  </w:num>
  <w:num w:numId="29">
    <w:abstractNumId w:val="13"/>
  </w:num>
  <w:num w:numId="30">
    <w:abstractNumId w:val="21"/>
  </w:num>
  <w:num w:numId="31">
    <w:abstractNumId w:val="31"/>
  </w:num>
  <w:num w:numId="32">
    <w:abstractNumId w:val="23"/>
  </w:num>
  <w:num w:numId="33">
    <w:abstractNumId w:val="34"/>
  </w:num>
  <w:num w:numId="34">
    <w:abstractNumId w:val="20"/>
  </w:num>
  <w:num w:numId="35">
    <w:abstractNumId w:val="18"/>
  </w:num>
  <w:num w:numId="36">
    <w:abstractNumId w:val="15"/>
  </w:num>
  <w:num w:numId="37">
    <w:abstractNumId w:val="26"/>
  </w:num>
  <w:num w:numId="38">
    <w:abstractNumId w:val="30"/>
  </w:num>
  <w:num w:numId="39">
    <w:abstractNumId w:val="40"/>
  </w:num>
  <w:num w:numId="40">
    <w:abstractNumId w:val="24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5D"/>
    <w:rsid w:val="00016829"/>
    <w:rsid w:val="0003423D"/>
    <w:rsid w:val="00036794"/>
    <w:rsid w:val="00045ED0"/>
    <w:rsid w:val="00062A8F"/>
    <w:rsid w:val="00074949"/>
    <w:rsid w:val="000925A3"/>
    <w:rsid w:val="000937FE"/>
    <w:rsid w:val="000A2DDA"/>
    <w:rsid w:val="000A4C7A"/>
    <w:rsid w:val="000D1749"/>
    <w:rsid w:val="000D7D9A"/>
    <w:rsid w:val="000F3D7C"/>
    <w:rsid w:val="001051C6"/>
    <w:rsid w:val="001258CB"/>
    <w:rsid w:val="001354ED"/>
    <w:rsid w:val="00155C21"/>
    <w:rsid w:val="00165DE8"/>
    <w:rsid w:val="00191269"/>
    <w:rsid w:val="001A56A8"/>
    <w:rsid w:val="001B1F9C"/>
    <w:rsid w:val="001B43ED"/>
    <w:rsid w:val="001F5FCD"/>
    <w:rsid w:val="0020543F"/>
    <w:rsid w:val="00205BA1"/>
    <w:rsid w:val="002468F0"/>
    <w:rsid w:val="0025138C"/>
    <w:rsid w:val="00264D6B"/>
    <w:rsid w:val="0027671C"/>
    <w:rsid w:val="0029034E"/>
    <w:rsid w:val="002933EA"/>
    <w:rsid w:val="002B6B5D"/>
    <w:rsid w:val="002D6E83"/>
    <w:rsid w:val="00343F7F"/>
    <w:rsid w:val="00353867"/>
    <w:rsid w:val="00367FA5"/>
    <w:rsid w:val="00385A64"/>
    <w:rsid w:val="00390D43"/>
    <w:rsid w:val="0039506D"/>
    <w:rsid w:val="003D1BFA"/>
    <w:rsid w:val="003D6C5C"/>
    <w:rsid w:val="003E4965"/>
    <w:rsid w:val="004061F9"/>
    <w:rsid w:val="00437B2B"/>
    <w:rsid w:val="00453E06"/>
    <w:rsid w:val="0045759C"/>
    <w:rsid w:val="005002FF"/>
    <w:rsid w:val="00505D78"/>
    <w:rsid w:val="00520DF3"/>
    <w:rsid w:val="00521B8A"/>
    <w:rsid w:val="00532206"/>
    <w:rsid w:val="00544F4A"/>
    <w:rsid w:val="00580306"/>
    <w:rsid w:val="00582801"/>
    <w:rsid w:val="005B4497"/>
    <w:rsid w:val="005C709C"/>
    <w:rsid w:val="005E3692"/>
    <w:rsid w:val="005E6E67"/>
    <w:rsid w:val="005F0F7C"/>
    <w:rsid w:val="00613542"/>
    <w:rsid w:val="006265B0"/>
    <w:rsid w:val="00635885"/>
    <w:rsid w:val="006616F0"/>
    <w:rsid w:val="00671AD8"/>
    <w:rsid w:val="0071752A"/>
    <w:rsid w:val="00725C1F"/>
    <w:rsid w:val="00737348"/>
    <w:rsid w:val="00741BC5"/>
    <w:rsid w:val="00781F96"/>
    <w:rsid w:val="007836CD"/>
    <w:rsid w:val="00783E0B"/>
    <w:rsid w:val="007E080D"/>
    <w:rsid w:val="007F0EAF"/>
    <w:rsid w:val="007F7649"/>
    <w:rsid w:val="008252C5"/>
    <w:rsid w:val="00836B66"/>
    <w:rsid w:val="008428BA"/>
    <w:rsid w:val="00854742"/>
    <w:rsid w:val="0089525D"/>
    <w:rsid w:val="008E128C"/>
    <w:rsid w:val="008E13A1"/>
    <w:rsid w:val="008E51E3"/>
    <w:rsid w:val="008E7445"/>
    <w:rsid w:val="008E74B9"/>
    <w:rsid w:val="00905C88"/>
    <w:rsid w:val="00911160"/>
    <w:rsid w:val="00982AC0"/>
    <w:rsid w:val="00982EC7"/>
    <w:rsid w:val="009948E5"/>
    <w:rsid w:val="009A2EF4"/>
    <w:rsid w:val="009A684D"/>
    <w:rsid w:val="009C614E"/>
    <w:rsid w:val="00A018BA"/>
    <w:rsid w:val="00A0658D"/>
    <w:rsid w:val="00A50F08"/>
    <w:rsid w:val="00A578B1"/>
    <w:rsid w:val="00AA726E"/>
    <w:rsid w:val="00B16379"/>
    <w:rsid w:val="00B757A0"/>
    <w:rsid w:val="00B97E38"/>
    <w:rsid w:val="00BA7472"/>
    <w:rsid w:val="00C00B11"/>
    <w:rsid w:val="00C037BD"/>
    <w:rsid w:val="00C054F0"/>
    <w:rsid w:val="00C370AF"/>
    <w:rsid w:val="00C50D30"/>
    <w:rsid w:val="00C92B56"/>
    <w:rsid w:val="00C941E8"/>
    <w:rsid w:val="00C97F65"/>
    <w:rsid w:val="00CA7BF1"/>
    <w:rsid w:val="00CB71F1"/>
    <w:rsid w:val="00CC15AC"/>
    <w:rsid w:val="00D20F31"/>
    <w:rsid w:val="00D41D65"/>
    <w:rsid w:val="00D50FAA"/>
    <w:rsid w:val="00D61871"/>
    <w:rsid w:val="00D9595F"/>
    <w:rsid w:val="00DB35FE"/>
    <w:rsid w:val="00DB5693"/>
    <w:rsid w:val="00DC6C40"/>
    <w:rsid w:val="00DC7FAD"/>
    <w:rsid w:val="00DD7B6E"/>
    <w:rsid w:val="00E06414"/>
    <w:rsid w:val="00E62B15"/>
    <w:rsid w:val="00E73325"/>
    <w:rsid w:val="00E87457"/>
    <w:rsid w:val="00E93D62"/>
    <w:rsid w:val="00EA372C"/>
    <w:rsid w:val="00EB329E"/>
    <w:rsid w:val="00EE28EC"/>
    <w:rsid w:val="00F526EE"/>
    <w:rsid w:val="00F66DCF"/>
    <w:rsid w:val="00F67DCE"/>
    <w:rsid w:val="00F90B85"/>
    <w:rsid w:val="00F95CDB"/>
    <w:rsid w:val="00FB0CF3"/>
    <w:rsid w:val="00FB488E"/>
    <w:rsid w:val="00FC7C01"/>
    <w:rsid w:val="00FD0385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19A32-BD9D-4EF3-9C0E-FD558F48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25D"/>
  </w:style>
  <w:style w:type="paragraph" w:styleId="Nagwek">
    <w:name w:val="header"/>
    <w:basedOn w:val="Normalny"/>
    <w:link w:val="NagwekZnak"/>
    <w:uiPriority w:val="99"/>
    <w:unhideWhenUsed/>
    <w:rsid w:val="0089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25D"/>
  </w:style>
  <w:style w:type="paragraph" w:styleId="Akapitzlist">
    <w:name w:val="List Paragraph"/>
    <w:basedOn w:val="Normalny"/>
    <w:uiPriority w:val="34"/>
    <w:qFormat/>
    <w:rsid w:val="001B1F9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6414"/>
    <w:rPr>
      <w:b/>
      <w:bCs/>
      <w:i w:val="0"/>
      <w:iCs w:val="0"/>
    </w:rPr>
  </w:style>
  <w:style w:type="character" w:customStyle="1" w:styleId="st1">
    <w:name w:val="st1"/>
    <w:basedOn w:val="Domylnaczcionkaakapitu"/>
    <w:rsid w:val="00E06414"/>
  </w:style>
  <w:style w:type="paragraph" w:styleId="Tekstdymka">
    <w:name w:val="Balloon Text"/>
    <w:basedOn w:val="Normalny"/>
    <w:link w:val="TekstdymkaZnak"/>
    <w:uiPriority w:val="99"/>
    <w:semiHidden/>
    <w:unhideWhenUsed/>
    <w:rsid w:val="000D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E686-069A-4A61-B7BB-02F72646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NATALIA.KOZIOL</cp:lastModifiedBy>
  <cp:revision>12</cp:revision>
  <cp:lastPrinted>2022-10-28T11:34:00Z</cp:lastPrinted>
  <dcterms:created xsi:type="dcterms:W3CDTF">2022-10-21T11:51:00Z</dcterms:created>
  <dcterms:modified xsi:type="dcterms:W3CDTF">2022-11-17T13:38:00Z</dcterms:modified>
</cp:coreProperties>
</file>