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AC567" w14:textId="195E23B5" w:rsidR="006B5122" w:rsidRDefault="006B5122" w:rsidP="006B512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BR.0022.290.2024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11 marca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4343A283" w14:textId="77777777" w:rsidR="006B5122" w:rsidRDefault="006B5122" w:rsidP="006B5122">
      <w:pPr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4BE47DF" w14:textId="77777777" w:rsidR="006B5122" w:rsidRDefault="006B5122" w:rsidP="006B5122">
      <w:pPr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62D7E60A" w14:textId="77777777" w:rsidR="006B5122" w:rsidRDefault="006B5122" w:rsidP="006B5122">
      <w:pPr>
        <w:jc w:val="both"/>
        <w:rPr>
          <w:rFonts w:ascii="Arial" w:hAnsi="Arial" w:cs="Arial"/>
          <w:sz w:val="24"/>
          <w:szCs w:val="24"/>
          <w:lang w:eastAsia="pl-PL"/>
        </w:rPr>
      </w:pPr>
    </w:p>
    <w:p w14:paraId="0FA0F809" w14:textId="77777777" w:rsidR="006B5122" w:rsidRDefault="006B5122" w:rsidP="006B512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D58220D" w14:textId="77777777" w:rsidR="006B5122" w:rsidRDefault="006B5122" w:rsidP="006B5122">
      <w:pPr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291F09B7" w14:textId="77777777" w:rsidR="006B5122" w:rsidRDefault="006B5122" w:rsidP="006B5122">
      <w:pPr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26C485C7" w14:textId="653675BD" w:rsidR="006B5122" w:rsidRDefault="006B5122" w:rsidP="006B5122">
      <w:p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12 marca br. (wtorek)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w Mielcu przy ul. Wyspiańskiego 6 w gabinecie Starosty odbędzie się posiedzenie Zarządu Powiatu Mieleckiego. </w:t>
      </w:r>
    </w:p>
    <w:p w14:paraId="5C4CE408" w14:textId="77777777" w:rsidR="006B5122" w:rsidRDefault="006B5122" w:rsidP="006B5122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0CD4DE5A" w14:textId="5BBD324A" w:rsidR="006B5122" w:rsidRDefault="006B5122" w:rsidP="006B5122">
      <w:pPr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</w:t>
      </w:r>
      <w:r w:rsidR="004A369C">
        <w:rPr>
          <w:rFonts w:ascii="Arial" w:hAnsi="Arial" w:cs="Arial"/>
          <w:b/>
          <w:sz w:val="24"/>
          <w:szCs w:val="24"/>
          <w:u w:val="single"/>
          <w:lang w:eastAsia="pl-PL"/>
        </w:rPr>
        <w:t>90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posiedzenia Zarządu Powiatu Mieleckiego:</w:t>
      </w:r>
      <w:bookmarkStart w:id="0" w:name="_Hlk130388346"/>
    </w:p>
    <w:p w14:paraId="00783902" w14:textId="77777777" w:rsidR="006B5122" w:rsidRDefault="006B5122" w:rsidP="006B512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Przyjęcie protokołów.</w:t>
      </w:r>
    </w:p>
    <w:p w14:paraId="24D0218A" w14:textId="1F2FA95E" w:rsidR="006B5122" w:rsidRPr="006B5122" w:rsidRDefault="006B5122" w:rsidP="006B512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6B5122">
        <w:rPr>
          <w:rFonts w:ascii="Arial" w:hAnsi="Arial" w:cs="Arial"/>
          <w:sz w:val="24"/>
          <w:szCs w:val="24"/>
        </w:rPr>
        <w:t xml:space="preserve">Podjęcie uchwały </w:t>
      </w:r>
      <w:r w:rsidRPr="006B512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i przedłożenia Radzie Powiatu Mieleckiego projektu uchwały Rady Powiatu Mieleckiego w sprawie  uchwalenia „3 – letniego Powiatowego Programu Rozwoju Pieczy Zastępczej dla Powiatu Mieleckiego na lata 2024-2026”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5D62D532" w14:textId="57EF3D4D" w:rsidR="006B5122" w:rsidRDefault="006B5122" w:rsidP="006B512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6B5122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z Działalności Powiatowego Centrum Pomocy Rodzinie w Mielcu za 2023 rok</w:t>
      </w:r>
      <w:r w:rsid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wraz z wykazem potrzeb w zakresie pomocy społecznej na rok 2024. </w:t>
      </w:r>
    </w:p>
    <w:p w14:paraId="3C4AC6EF" w14:textId="5885643A" w:rsidR="00E612DE" w:rsidRPr="00E612DE" w:rsidRDefault="00E612DE" w:rsidP="00E612D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Roczna Ocena  Działalności Warsztatu  Terapii  Zajęciowej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w  Mielcu  przy  </w:t>
      </w:r>
      <w:r w:rsidR="006750A1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br/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ul.  Kocjana  15,  za  rok  2023 prowadzonego przez Miejski Ośrodek Pomocy Społecznej w Mielcu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10DAC2A6" w14:textId="7A930F3C" w:rsidR="00E612DE" w:rsidRDefault="00E612DE" w:rsidP="00E612D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z realizacji „Powiatowego Programu Przeciwdziałania Przemocy Domowej oraz Ochrony Ofiar Przemocy Domowej w Powiecie Mieleckim na lata 2023-2028”  za 2023 rok.</w:t>
      </w:r>
    </w:p>
    <w:p w14:paraId="49FACFE4" w14:textId="59D469AC" w:rsidR="00E612DE" w:rsidRDefault="00E612DE" w:rsidP="00E612DE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organizatora rodzinnej pieczy zastępczej -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Powiatowego Centrum Pomocy Rodzinie w  Mielcu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z efektów pracy za rok 2023.  </w:t>
      </w:r>
    </w:p>
    <w:p w14:paraId="245A4C92" w14:textId="0B7D146E" w:rsidR="00E612DE" w:rsidRPr="00E612DE" w:rsidRDefault="00E612DE" w:rsidP="006750A1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Sprawozdanie z działalności Powiatowego Centrum Pomocy Rodzinie w Mielcu w zakresie zadań wynikających z ustawy z dnia 9 czerwca 2011r. o wspieraniu</w:t>
      </w:r>
      <w:r w:rsidR="00E6379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rodziny i systemie pieczy zastępczej za rok 2023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Pr="00E612D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wraz                                                                            z zestawieniem potrzeb w zakresie systemu pieczy zastępczej na 2024r.</w:t>
      </w:r>
    </w:p>
    <w:p w14:paraId="3399C957" w14:textId="0DBDF44D" w:rsidR="006B5122" w:rsidRPr="00E63797" w:rsidRDefault="006B5122" w:rsidP="006B512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Podjęcie uchwały </w:t>
      </w:r>
      <w:r w:rsidR="00E612DE">
        <w:rPr>
          <w:rFonts w:ascii="Arial" w:hAnsi="Arial" w:cs="Arial"/>
          <w:sz w:val="24"/>
          <w:szCs w:val="24"/>
        </w:rPr>
        <w:t xml:space="preserve"> </w:t>
      </w:r>
      <w:r w:rsidR="00E63797" w:rsidRPr="00E63797">
        <w:rPr>
          <w:rFonts w:ascii="Arial" w:hAnsi="Arial" w:cs="Arial"/>
          <w:sz w:val="24"/>
          <w:szCs w:val="24"/>
        </w:rPr>
        <w:t>w sprawie wyrażenia zgody dla PKP Polskie Linie Kolejowe S.A, Zakład Linii Kolejowych w Rzeszowie na czasowe zajęcie nieruchomości stanowiącej własność Powiatu Mieleckiego.</w:t>
      </w:r>
    </w:p>
    <w:p w14:paraId="2DF02078" w14:textId="22DACBA2" w:rsidR="00E63797" w:rsidRPr="00E63797" w:rsidRDefault="00E63797" w:rsidP="006B5122">
      <w:pPr>
        <w:pStyle w:val="Akapitzlist"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>
        <w:rPr>
          <w:rFonts w:ascii="Arial" w:hAnsi="Arial" w:cs="Arial"/>
          <w:sz w:val="24"/>
          <w:szCs w:val="24"/>
        </w:rPr>
        <w:t>Informacja o wyniku postępowania konkursowego dot. wyłonienia kandydata na stanowisko dyrektora Zespołu Szkół Technicznych w Mielcu.</w:t>
      </w:r>
    </w:p>
    <w:p w14:paraId="1A49B7FE" w14:textId="55A10511" w:rsidR="00E63797" w:rsidRPr="00E63797" w:rsidRDefault="00E63797" w:rsidP="00E63797">
      <w:pPr>
        <w:pStyle w:val="Akapitzlist"/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E6379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Informacja o wyniku postępowania konkursowego dot. wyłonienia kandydata na stanowisko dyrektora Zespołu Szkół </w:t>
      </w: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Ekonomicznych</w:t>
      </w:r>
      <w:r w:rsidRPr="00E6379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w Mielcu.</w:t>
      </w:r>
    </w:p>
    <w:p w14:paraId="5BADF5F4" w14:textId="77777777" w:rsidR="00E63797" w:rsidRDefault="006B5122" w:rsidP="00E637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E63797" w:rsidRPr="00E63797">
        <w:rPr>
          <w:rFonts w:ascii="Arial" w:hAnsi="Arial" w:cs="Arial"/>
          <w:sz w:val="24"/>
          <w:szCs w:val="24"/>
        </w:rPr>
        <w:t>w sprawie zatwierdzenia konkursu na stanowisko</w:t>
      </w:r>
      <w:r w:rsidR="00E63797" w:rsidRPr="00E63797">
        <w:rPr>
          <w:rFonts w:ascii="Arial" w:hAnsi="Arial" w:cs="Arial"/>
          <w:sz w:val="24"/>
          <w:szCs w:val="24"/>
        </w:rPr>
        <w:br/>
        <w:t>Dyrektora Zespołu Szkół Technicznych w Mielcu.</w:t>
      </w:r>
    </w:p>
    <w:p w14:paraId="4BD1B7D3" w14:textId="05B927CC" w:rsidR="006B5122" w:rsidRPr="00D050D0" w:rsidRDefault="006B5122" w:rsidP="00E637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63797">
        <w:rPr>
          <w:rFonts w:ascii="Arial" w:hAnsi="Arial" w:cs="Arial"/>
          <w:sz w:val="24"/>
          <w:szCs w:val="24"/>
        </w:rPr>
        <w:t xml:space="preserve">Podjęcie uchwały </w:t>
      </w:r>
      <w:r w:rsidR="00E63797" w:rsidRPr="00E6379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w sprawie zatwierdzenia konkursu na stanowisko Dyrektora Zespołu Szkół Ekonomicznych w Mielcu</w:t>
      </w:r>
      <w:r w:rsidR="00E63797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4ABA115C" w14:textId="5BA6B8F2" w:rsidR="00D050D0" w:rsidRPr="00086329" w:rsidRDefault="00D050D0" w:rsidP="00E637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lastRenderedPageBreak/>
        <w:t>Podjęcie uchwały w sprawie zatrudnienia Dyrektora Zespołu Szkół Technicznych w Mielcu.</w:t>
      </w:r>
    </w:p>
    <w:p w14:paraId="4785ECD3" w14:textId="23AD6352" w:rsidR="006B5122" w:rsidRDefault="006B5122" w:rsidP="006B51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750A1" w:rsidRPr="006750A1">
        <w:rPr>
          <w:rFonts w:ascii="Arial" w:hAnsi="Arial" w:cs="Arial"/>
          <w:sz w:val="24"/>
          <w:szCs w:val="24"/>
        </w:rPr>
        <w:t>w sprawie wprowadzenia zmian w budżecie na 2024 rok</w:t>
      </w:r>
      <w:r w:rsidR="006750A1">
        <w:rPr>
          <w:rFonts w:ascii="Arial" w:hAnsi="Arial" w:cs="Arial"/>
          <w:sz w:val="24"/>
          <w:szCs w:val="24"/>
        </w:rPr>
        <w:t>.</w:t>
      </w:r>
    </w:p>
    <w:p w14:paraId="77DB25F4" w14:textId="63DA299D" w:rsidR="006B5122" w:rsidRPr="006750A1" w:rsidRDefault="006B5122" w:rsidP="006750A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750A1" w:rsidRPr="006750A1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750A1">
        <w:rPr>
          <w:rFonts w:ascii="Arial" w:hAnsi="Arial" w:cs="Arial"/>
          <w:sz w:val="24"/>
          <w:szCs w:val="24"/>
        </w:rPr>
        <w:t xml:space="preserve"> </w:t>
      </w:r>
      <w:r w:rsidR="006750A1" w:rsidRPr="006750A1">
        <w:rPr>
          <w:rFonts w:ascii="Arial" w:hAnsi="Arial" w:cs="Arial"/>
          <w:sz w:val="24"/>
          <w:szCs w:val="24"/>
        </w:rPr>
        <w:t>w sprawie zmiany uchwały Nr LXII/516/2023 Rady Powiatu Mieleckiego</w:t>
      </w:r>
      <w:r w:rsidR="006750A1">
        <w:rPr>
          <w:rFonts w:ascii="Arial" w:hAnsi="Arial" w:cs="Arial"/>
          <w:sz w:val="24"/>
          <w:szCs w:val="24"/>
        </w:rPr>
        <w:t xml:space="preserve"> </w:t>
      </w:r>
      <w:r w:rsidR="006750A1" w:rsidRPr="006750A1">
        <w:rPr>
          <w:rFonts w:ascii="Arial" w:hAnsi="Arial" w:cs="Arial"/>
          <w:sz w:val="24"/>
          <w:szCs w:val="24"/>
        </w:rPr>
        <w:t>z dnia 18 grudnia 2023 roku w sprawie wieloletniej prognozy finansowej</w:t>
      </w:r>
      <w:r w:rsidR="006750A1">
        <w:rPr>
          <w:rFonts w:ascii="Arial" w:hAnsi="Arial" w:cs="Arial"/>
          <w:sz w:val="24"/>
          <w:szCs w:val="24"/>
        </w:rPr>
        <w:t xml:space="preserve"> </w:t>
      </w:r>
      <w:r w:rsidR="006750A1" w:rsidRPr="006750A1">
        <w:rPr>
          <w:rFonts w:ascii="Arial" w:hAnsi="Arial" w:cs="Arial"/>
          <w:sz w:val="24"/>
          <w:szCs w:val="24"/>
        </w:rPr>
        <w:t>Powiatu Mieleckiego</w:t>
      </w:r>
      <w:r w:rsidR="006750A1">
        <w:rPr>
          <w:rFonts w:ascii="Arial" w:hAnsi="Arial" w:cs="Arial"/>
          <w:sz w:val="24"/>
          <w:szCs w:val="24"/>
        </w:rPr>
        <w:t>.</w:t>
      </w:r>
    </w:p>
    <w:p w14:paraId="2D4BF089" w14:textId="0FA93496" w:rsidR="006B5122" w:rsidRDefault="006B5122" w:rsidP="006750A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6750A1" w:rsidRPr="006750A1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750A1">
        <w:rPr>
          <w:rFonts w:ascii="Arial" w:hAnsi="Arial" w:cs="Arial"/>
          <w:sz w:val="24"/>
          <w:szCs w:val="24"/>
        </w:rPr>
        <w:t xml:space="preserve"> </w:t>
      </w:r>
      <w:r w:rsidR="006750A1" w:rsidRPr="006750A1">
        <w:rPr>
          <w:rFonts w:ascii="Arial" w:hAnsi="Arial" w:cs="Arial"/>
          <w:sz w:val="24"/>
          <w:szCs w:val="24"/>
        </w:rPr>
        <w:t>w sprawie zmiany uchwały budżetowej Powiatu Mieleckiego na 2024 roku</w:t>
      </w:r>
      <w:r w:rsidR="006750A1">
        <w:rPr>
          <w:rFonts w:ascii="Arial" w:hAnsi="Arial" w:cs="Arial"/>
          <w:sz w:val="24"/>
          <w:szCs w:val="24"/>
        </w:rPr>
        <w:t>.</w:t>
      </w:r>
    </w:p>
    <w:p w14:paraId="0F83436A" w14:textId="120FE86A" w:rsidR="006750A1" w:rsidRPr="006750A1" w:rsidRDefault="006750A1" w:rsidP="006750A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750A1">
        <w:rPr>
          <w:rFonts w:ascii="Arial" w:hAnsi="Arial" w:cs="Arial"/>
          <w:sz w:val="24"/>
          <w:szCs w:val="24"/>
        </w:rPr>
        <w:t>Informacja dotycząca zawartych umów z tytułu najmu aktywów trwałych PSPR w Mielcu wraz z wielkością przychodów otrzymywanych z tego tytułu w roku 2023.</w:t>
      </w:r>
    </w:p>
    <w:p w14:paraId="5CAAD1F8" w14:textId="77777777" w:rsidR="006B5122" w:rsidRPr="0026125E" w:rsidRDefault="006B5122" w:rsidP="006B512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  <w:sz w:val="24"/>
          <w:szCs w:val="24"/>
        </w:rPr>
        <w:t>e</w:t>
      </w:r>
    </w:p>
    <w:p w14:paraId="2ACAA768" w14:textId="53C591AC" w:rsidR="0026125E" w:rsidRDefault="0026125E" w:rsidP="0026125E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Zapoznanie się z uchwałami Rady Społecznej </w:t>
      </w:r>
      <w:r w:rsidR="005E290D">
        <w:rPr>
          <w:rFonts w:ascii="Arial" w:hAnsi="Arial" w:cs="Arial"/>
          <w:sz w:val="24"/>
          <w:szCs w:val="24"/>
        </w:rPr>
        <w:t xml:space="preserve">działającej przy Podkarpackiej Stacji Pogotowia Ratunkowego w Mielcu w sprawie zaopiniowania zbycia aktywów trwałych. </w:t>
      </w:r>
    </w:p>
    <w:p w14:paraId="5625BEFA" w14:textId="77777777" w:rsidR="006B5122" w:rsidRDefault="006B5122" w:rsidP="006B5122">
      <w:pPr>
        <w:jc w:val="both"/>
        <w:rPr>
          <w:rFonts w:ascii="Arial" w:hAnsi="Arial" w:cs="Arial"/>
          <w:sz w:val="24"/>
          <w:szCs w:val="24"/>
        </w:rPr>
      </w:pPr>
    </w:p>
    <w:p w14:paraId="011C6427" w14:textId="77777777" w:rsidR="006B5122" w:rsidRDefault="006B5122" w:rsidP="006B5122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3ACBCA" w14:textId="77777777" w:rsidR="006B5122" w:rsidRDefault="006B5122" w:rsidP="006B5122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                      </w:t>
      </w:r>
    </w:p>
    <w:p w14:paraId="1FA8D0E3" w14:textId="77777777" w:rsidR="006B5122" w:rsidRDefault="006B5122" w:rsidP="006B5122">
      <w:pPr>
        <w:jc w:val="both"/>
        <w:rPr>
          <w:rFonts w:ascii="Arial" w:hAnsi="Arial" w:cs="Arial"/>
          <w:i/>
          <w:sz w:val="24"/>
          <w:szCs w:val="24"/>
        </w:rPr>
      </w:pPr>
    </w:p>
    <w:p w14:paraId="2A6264DD" w14:textId="77777777" w:rsidR="006B5122" w:rsidRDefault="006B5122" w:rsidP="006B5122">
      <w:pPr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1BC4484E" w14:textId="77777777" w:rsidR="006B5122" w:rsidRDefault="006B5122" w:rsidP="006B51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Stanisław Lonczak</w:t>
      </w:r>
    </w:p>
    <w:p w14:paraId="54169FE4" w14:textId="77777777" w:rsidR="006B5122" w:rsidRDefault="006B5122" w:rsidP="006B5122">
      <w:pPr>
        <w:jc w:val="both"/>
        <w:rPr>
          <w:rFonts w:ascii="Arial" w:hAnsi="Arial" w:cs="Arial"/>
          <w:sz w:val="24"/>
          <w:szCs w:val="24"/>
        </w:rPr>
      </w:pPr>
    </w:p>
    <w:p w14:paraId="5EC2A79D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E49E4"/>
    <w:multiLevelType w:val="hybridMultilevel"/>
    <w:tmpl w:val="0B3C76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BC31133"/>
    <w:multiLevelType w:val="hybridMultilevel"/>
    <w:tmpl w:val="F2A659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2086F1A"/>
    <w:multiLevelType w:val="hybridMultilevel"/>
    <w:tmpl w:val="02FCD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871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0011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9956609">
    <w:abstractNumId w:val="0"/>
  </w:num>
  <w:num w:numId="4" w16cid:durableId="358747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0F"/>
    <w:rsid w:val="000047BB"/>
    <w:rsid w:val="00086329"/>
    <w:rsid w:val="00220928"/>
    <w:rsid w:val="0026125E"/>
    <w:rsid w:val="002B3BBA"/>
    <w:rsid w:val="00441749"/>
    <w:rsid w:val="00445718"/>
    <w:rsid w:val="00491A13"/>
    <w:rsid w:val="004A369C"/>
    <w:rsid w:val="004C11D3"/>
    <w:rsid w:val="00513207"/>
    <w:rsid w:val="005E290D"/>
    <w:rsid w:val="006750A1"/>
    <w:rsid w:val="006B5122"/>
    <w:rsid w:val="006E67D8"/>
    <w:rsid w:val="007A282C"/>
    <w:rsid w:val="007B06DA"/>
    <w:rsid w:val="00A4150F"/>
    <w:rsid w:val="00A52727"/>
    <w:rsid w:val="00B17DB3"/>
    <w:rsid w:val="00B21707"/>
    <w:rsid w:val="00CF2DCF"/>
    <w:rsid w:val="00D050D0"/>
    <w:rsid w:val="00DE77A1"/>
    <w:rsid w:val="00E612DE"/>
    <w:rsid w:val="00E63797"/>
    <w:rsid w:val="00E94A72"/>
    <w:rsid w:val="00F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3CDE"/>
  <w15:chartTrackingRefBased/>
  <w15:docId w15:val="{23EB858D-DAEA-47F9-97F3-A5DADBA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12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5122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14</cp:revision>
  <dcterms:created xsi:type="dcterms:W3CDTF">2024-03-11T07:44:00Z</dcterms:created>
  <dcterms:modified xsi:type="dcterms:W3CDTF">2024-03-11T12:53:00Z</dcterms:modified>
</cp:coreProperties>
</file>