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 xml:space="preserve">Przebudowa parku w zakresie utworzenia ogrodu sensorycznego z infrastrukturą pieszą i elementami obiektów małej architektury, budowa kanalizacji kablowej, budowa instalacji </w:t>
      </w:r>
      <w:proofErr w:type="spellStart"/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>zalicznikowej</w:t>
      </w:r>
      <w:proofErr w:type="spellEnd"/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 xml:space="preserve"> oświetlenia oraz systemu monitoringu wizyjnego parku sensorycznego” w ramach projektu „Przebudowa zdegradowanych obiektów na terenie MOF Mielec w celu nadania im nowych funkcji</w:t>
      </w:r>
      <w:r w:rsidR="004C6A41">
        <w:rPr>
          <w:rFonts w:ascii="Arial" w:hAnsi="Arial" w:cs="Arial"/>
          <w:b/>
          <w:bCs/>
          <w:i/>
          <w:iCs/>
          <w:sz w:val="20"/>
          <w:szCs w:val="20"/>
        </w:rPr>
        <w:t xml:space="preserve"> społecznych” dofinansowanego w </w:t>
      </w:r>
      <w:bookmarkStart w:id="0" w:name="_GoBack"/>
      <w:bookmarkEnd w:id="0"/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>ramach Osi Priorytetowej nr VI „Spójność przestrzenna i społeczna” Regionalnego Programu Operacyjnego Województwa Podkarpackiego na lata 2014-2020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4C6A41">
        <w:rPr>
          <w:rFonts w:ascii="Arial" w:hAnsi="Arial" w:cs="Arial"/>
          <w:b/>
          <w:bCs/>
          <w:i/>
          <w:iCs/>
          <w:sz w:val="20"/>
          <w:szCs w:val="20"/>
        </w:rPr>
        <w:t>14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A5" w:rsidRDefault="007D6FA5" w:rsidP="00220672">
      <w:pPr>
        <w:spacing w:after="0" w:line="240" w:lineRule="auto"/>
      </w:pPr>
      <w:r>
        <w:separator/>
      </w:r>
    </w:p>
  </w:endnote>
  <w:endnote w:type="continuationSeparator" w:id="0">
    <w:p w:rsidR="007D6FA5" w:rsidRDefault="007D6FA5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A5" w:rsidRDefault="007D6FA5" w:rsidP="00220672">
      <w:pPr>
        <w:spacing w:after="0" w:line="240" w:lineRule="auto"/>
      </w:pPr>
      <w:r>
        <w:separator/>
      </w:r>
    </w:p>
  </w:footnote>
  <w:footnote w:type="continuationSeparator" w:id="0">
    <w:p w:rsidR="007D6FA5" w:rsidRDefault="007D6FA5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WA.272.1.14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4C6A41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17</cp:revision>
  <cp:lastPrinted>2016-10-03T09:18:00Z</cp:lastPrinted>
  <dcterms:created xsi:type="dcterms:W3CDTF">2017-10-27T12:18:00Z</dcterms:created>
  <dcterms:modified xsi:type="dcterms:W3CDTF">2019-06-14T09:10:00Z</dcterms:modified>
</cp:coreProperties>
</file>