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DEE" w:rsidRDefault="000E0DEE" w:rsidP="00AE6C59">
      <w:pPr>
        <w:jc w:val="center"/>
        <w:rPr>
          <w:b/>
          <w:sz w:val="28"/>
          <w:szCs w:val="28"/>
        </w:rPr>
      </w:pPr>
    </w:p>
    <w:p w:rsidR="00AE6C59" w:rsidRPr="00AE6C59" w:rsidRDefault="00AE6C59" w:rsidP="00AE6C59">
      <w:pPr>
        <w:jc w:val="center"/>
        <w:rPr>
          <w:b/>
          <w:sz w:val="28"/>
          <w:szCs w:val="28"/>
        </w:rPr>
      </w:pPr>
      <w:r w:rsidRPr="00AE6C59">
        <w:rPr>
          <w:b/>
          <w:sz w:val="28"/>
          <w:szCs w:val="28"/>
        </w:rPr>
        <w:t xml:space="preserve">WYKAZ RZECZY </w:t>
      </w:r>
    </w:p>
    <w:p w:rsidR="00AE6C59" w:rsidRPr="00AE6C59" w:rsidRDefault="00AE6C59" w:rsidP="00AE6C59">
      <w:pPr>
        <w:jc w:val="center"/>
        <w:rPr>
          <w:b/>
          <w:sz w:val="28"/>
          <w:szCs w:val="28"/>
        </w:rPr>
      </w:pPr>
      <w:r w:rsidRPr="00AE6C59">
        <w:rPr>
          <w:b/>
          <w:sz w:val="28"/>
          <w:szCs w:val="28"/>
        </w:rPr>
        <w:t xml:space="preserve">ZNAJDUJĄCYCH SIĘ W BIURZE RZECZY ZNALEZIONYCH </w:t>
      </w:r>
    </w:p>
    <w:p w:rsidR="00AE6C59" w:rsidRPr="00AE6C59" w:rsidRDefault="00AE6C59" w:rsidP="00AE6C59">
      <w:pPr>
        <w:jc w:val="center"/>
        <w:rPr>
          <w:b/>
          <w:sz w:val="28"/>
          <w:szCs w:val="28"/>
        </w:rPr>
      </w:pPr>
      <w:r w:rsidRPr="00AE6C59">
        <w:rPr>
          <w:b/>
          <w:sz w:val="28"/>
          <w:szCs w:val="28"/>
        </w:rPr>
        <w:t>Starostwa Powiatowego w Mielcu, ul. Wyspiańskiego 6 , 39-300 Mielec</w:t>
      </w:r>
    </w:p>
    <w:p w:rsidR="00AE6C59" w:rsidRPr="00AE6C59" w:rsidRDefault="00AE6C59" w:rsidP="00AE6C59">
      <w:pPr>
        <w:rPr>
          <w:b/>
        </w:rPr>
      </w:pPr>
    </w:p>
    <w:p w:rsidR="00AE6C59" w:rsidRPr="00F83EE6" w:rsidRDefault="00AE6C59" w:rsidP="00AE6C59">
      <w:pPr>
        <w:jc w:val="center"/>
        <w:rPr>
          <w:i/>
          <w:sz w:val="8"/>
          <w:szCs w:val="8"/>
        </w:rPr>
      </w:pPr>
    </w:p>
    <w:p w:rsidR="00AE6C59" w:rsidRDefault="00AE6C59" w:rsidP="00AE6C59">
      <w:pPr>
        <w:ind w:left="-180" w:firstLine="888"/>
        <w:jc w:val="both"/>
        <w:rPr>
          <w:i/>
        </w:rPr>
      </w:pPr>
      <w:r w:rsidRPr="00F83EE6">
        <w:rPr>
          <w:i/>
        </w:rPr>
        <w:t xml:space="preserve">Osoby, które zagubiły, bądź w innych okolicznościach utraciły niżej podane rzeczy proszone są o zgłaszanie </w:t>
      </w:r>
      <w:r w:rsidR="00F83EE6" w:rsidRPr="00F83EE6">
        <w:rPr>
          <w:i/>
        </w:rPr>
        <w:t xml:space="preserve">się w godzinach pracy </w:t>
      </w:r>
      <w:r w:rsidRPr="00F83EE6">
        <w:rPr>
          <w:i/>
        </w:rPr>
        <w:t xml:space="preserve">do </w:t>
      </w:r>
      <w:r w:rsidR="00CC189F" w:rsidRPr="00F83EE6">
        <w:rPr>
          <w:i/>
        </w:rPr>
        <w:t>Biura R</w:t>
      </w:r>
      <w:r w:rsidR="004B2FA3" w:rsidRPr="00F83EE6">
        <w:rPr>
          <w:i/>
        </w:rPr>
        <w:t>zeczy Znalezionych</w:t>
      </w:r>
      <w:r w:rsidR="00CC189F" w:rsidRPr="00F83EE6">
        <w:rPr>
          <w:i/>
        </w:rPr>
        <w:t>,</w:t>
      </w:r>
      <w:r w:rsidR="004B2FA3" w:rsidRPr="00F83EE6">
        <w:rPr>
          <w:i/>
        </w:rPr>
        <w:t xml:space="preserve"> </w:t>
      </w:r>
      <w:r w:rsidRPr="00F83EE6">
        <w:rPr>
          <w:i/>
        </w:rPr>
        <w:t>pok</w:t>
      </w:r>
      <w:r w:rsidR="004B2FA3" w:rsidRPr="00F83EE6">
        <w:rPr>
          <w:i/>
        </w:rPr>
        <w:t>ój</w:t>
      </w:r>
      <w:r w:rsidRPr="00F83EE6">
        <w:rPr>
          <w:i/>
        </w:rPr>
        <w:t xml:space="preserve"> </w:t>
      </w:r>
      <w:r w:rsidR="004B2FA3" w:rsidRPr="00F83EE6">
        <w:rPr>
          <w:i/>
        </w:rPr>
        <w:t>Nr 7</w:t>
      </w:r>
      <w:r w:rsidRPr="00F83EE6">
        <w:rPr>
          <w:i/>
        </w:rPr>
        <w:t xml:space="preserve"> </w:t>
      </w:r>
      <w:r w:rsidR="00F83EE6" w:rsidRPr="00F83EE6">
        <w:rPr>
          <w:i/>
        </w:rPr>
        <w:t xml:space="preserve">, </w:t>
      </w:r>
      <w:r w:rsidR="00F83EE6" w:rsidRPr="00F83EE6">
        <w:rPr>
          <w:i/>
        </w:rPr>
        <w:br/>
      </w:r>
      <w:r w:rsidRPr="00F83EE6">
        <w:rPr>
          <w:i/>
        </w:rPr>
        <w:t xml:space="preserve">w siedzibie Starostwa </w:t>
      </w:r>
      <w:r w:rsidR="004B2FA3" w:rsidRPr="00F83EE6">
        <w:rPr>
          <w:i/>
        </w:rPr>
        <w:t>Powiatowego w Mielcu</w:t>
      </w:r>
      <w:r w:rsidRPr="00F83EE6">
        <w:rPr>
          <w:i/>
        </w:rPr>
        <w:t xml:space="preserve"> z ważnym dokumentem tożsamości w celu ustalenia własności i ewentualnego odebrania rzeczy</w:t>
      </w:r>
      <w:r w:rsidR="00196EE6">
        <w:rPr>
          <w:i/>
        </w:rPr>
        <w:t>,</w:t>
      </w:r>
      <w:r w:rsidRPr="00F83EE6">
        <w:rPr>
          <w:i/>
        </w:rPr>
        <w:t xml:space="preserve"> tel. </w:t>
      </w:r>
      <w:r w:rsidR="004B2FA3" w:rsidRPr="00F83EE6">
        <w:rPr>
          <w:i/>
        </w:rPr>
        <w:t>17</w:t>
      </w:r>
      <w:r w:rsidR="00F83EE6">
        <w:rPr>
          <w:i/>
        </w:rPr>
        <w:t xml:space="preserve"> </w:t>
      </w:r>
      <w:r w:rsidR="004B2FA3" w:rsidRPr="00F83EE6">
        <w:rPr>
          <w:i/>
        </w:rPr>
        <w:t>78 00</w:t>
      </w:r>
      <w:r w:rsidR="00AE072E">
        <w:rPr>
          <w:i/>
        </w:rPr>
        <w:t> </w:t>
      </w:r>
      <w:r w:rsidR="004B2FA3" w:rsidRPr="00F83EE6">
        <w:rPr>
          <w:i/>
        </w:rPr>
        <w:t>401</w:t>
      </w:r>
    </w:p>
    <w:p w:rsidR="00AE072E" w:rsidRDefault="00AE072E" w:rsidP="00AE6C59">
      <w:pPr>
        <w:ind w:left="-180" w:firstLine="888"/>
        <w:jc w:val="both"/>
        <w:rPr>
          <w:i/>
        </w:rPr>
      </w:pPr>
    </w:p>
    <w:p w:rsidR="00AE072E" w:rsidRPr="00F83EE6" w:rsidRDefault="00AE072E" w:rsidP="00AE6C59">
      <w:pPr>
        <w:ind w:left="-180" w:firstLine="888"/>
        <w:jc w:val="both"/>
        <w:rPr>
          <w:i/>
        </w:rPr>
      </w:pPr>
    </w:p>
    <w:p w:rsidR="00AE6C59" w:rsidRPr="00680F20" w:rsidRDefault="00AE6C59" w:rsidP="00AE6C59">
      <w:pPr>
        <w:spacing w:line="276" w:lineRule="auto"/>
        <w:ind w:left="-180" w:firstLine="888"/>
        <w:jc w:val="both"/>
        <w:rPr>
          <w:b/>
          <w:sz w:val="16"/>
          <w:szCs w:val="16"/>
        </w:rPr>
      </w:pPr>
    </w:p>
    <w:p w:rsidR="00AE6C59" w:rsidRPr="00407813" w:rsidRDefault="00AE6C59" w:rsidP="00AE6C59">
      <w:pPr>
        <w:ind w:left="-180" w:firstLine="888"/>
        <w:jc w:val="center"/>
        <w:rPr>
          <w:b/>
          <w:u w:val="single"/>
        </w:rPr>
      </w:pPr>
      <w:r w:rsidRPr="00407813">
        <w:rPr>
          <w:b/>
          <w:u w:val="single"/>
        </w:rPr>
        <w:t>WEZWANIE DO ODBIORU RZECZY ZNALEZIONYCH</w:t>
      </w:r>
    </w:p>
    <w:p w:rsidR="00AE6C59" w:rsidRPr="00970312" w:rsidRDefault="00AE6C59" w:rsidP="00AE6C59">
      <w:pPr>
        <w:ind w:left="-180" w:firstLine="888"/>
        <w:jc w:val="center"/>
        <w:rPr>
          <w:b/>
          <w:sz w:val="20"/>
          <w:szCs w:val="20"/>
        </w:rPr>
      </w:pPr>
      <w:r>
        <w:rPr>
          <w:b/>
          <w:sz w:val="20"/>
          <w:szCs w:val="20"/>
        </w:rPr>
        <w:t xml:space="preserve"> </w:t>
      </w:r>
    </w:p>
    <w:p w:rsidR="00AE6C59" w:rsidRPr="00407813" w:rsidRDefault="00AE6C59" w:rsidP="00AE6C59">
      <w:pPr>
        <w:ind w:left="-180" w:firstLine="888"/>
        <w:jc w:val="both"/>
        <w:rPr>
          <w:sz w:val="22"/>
          <w:szCs w:val="22"/>
        </w:rPr>
      </w:pPr>
      <w:r>
        <w:rPr>
          <w:sz w:val="22"/>
          <w:szCs w:val="22"/>
        </w:rPr>
        <w:t>Na podstawie</w:t>
      </w:r>
      <w:r w:rsidRPr="00407813">
        <w:rPr>
          <w:sz w:val="22"/>
          <w:szCs w:val="22"/>
        </w:rPr>
        <w:t xml:space="preserve"> art. 15 ust. 3 ustawy z dnia 20 lutego 2015r. o rzeczach znalezionych</w:t>
      </w:r>
      <w:r w:rsidR="00ED5687">
        <w:rPr>
          <w:sz w:val="22"/>
          <w:szCs w:val="22"/>
        </w:rPr>
        <w:br/>
      </w:r>
      <w:r w:rsidRPr="00407813">
        <w:rPr>
          <w:sz w:val="22"/>
          <w:szCs w:val="22"/>
        </w:rPr>
        <w:t>(Dz.U. z 20</w:t>
      </w:r>
      <w:r w:rsidR="005562B1">
        <w:rPr>
          <w:sz w:val="22"/>
          <w:szCs w:val="22"/>
        </w:rPr>
        <w:t>19</w:t>
      </w:r>
      <w:r w:rsidRPr="00407813">
        <w:rPr>
          <w:sz w:val="22"/>
          <w:szCs w:val="22"/>
        </w:rPr>
        <w:t xml:space="preserve"> r</w:t>
      </w:r>
      <w:r w:rsidR="005562B1">
        <w:rPr>
          <w:sz w:val="22"/>
          <w:szCs w:val="22"/>
        </w:rPr>
        <w:t>.</w:t>
      </w:r>
      <w:r w:rsidRPr="00407813">
        <w:rPr>
          <w:sz w:val="22"/>
          <w:szCs w:val="22"/>
        </w:rPr>
        <w:t xml:space="preserve">, poz. </w:t>
      </w:r>
      <w:r w:rsidR="005562B1">
        <w:rPr>
          <w:sz w:val="22"/>
          <w:szCs w:val="22"/>
        </w:rPr>
        <w:t>908</w:t>
      </w:r>
      <w:r w:rsidRPr="00407813">
        <w:rPr>
          <w:sz w:val="22"/>
          <w:szCs w:val="22"/>
        </w:rPr>
        <w:t>),</w:t>
      </w:r>
      <w:r>
        <w:rPr>
          <w:sz w:val="22"/>
          <w:szCs w:val="22"/>
        </w:rPr>
        <w:t xml:space="preserve"> </w:t>
      </w:r>
      <w:r w:rsidRPr="00407813">
        <w:rPr>
          <w:sz w:val="22"/>
          <w:szCs w:val="22"/>
        </w:rPr>
        <w:t>z uwagi na brak możliwości doręczenia osobie uprawnionej wezwania do odbioru rzeczy lub osoba ta jest nieznana, a szacunkowa wartość rzeczy przekracza</w:t>
      </w:r>
      <w:r w:rsidR="00ED5687">
        <w:rPr>
          <w:sz w:val="22"/>
          <w:szCs w:val="22"/>
        </w:rPr>
        <w:br/>
      </w:r>
      <w:r w:rsidRPr="00407813">
        <w:rPr>
          <w:sz w:val="22"/>
          <w:szCs w:val="22"/>
        </w:rPr>
        <w:t>100</w:t>
      </w:r>
      <w:r w:rsidR="00ED5687">
        <w:rPr>
          <w:sz w:val="22"/>
          <w:szCs w:val="22"/>
        </w:rPr>
        <w:t>,00</w:t>
      </w:r>
      <w:r w:rsidRPr="00407813">
        <w:rPr>
          <w:sz w:val="22"/>
          <w:szCs w:val="22"/>
        </w:rPr>
        <w:t xml:space="preserve"> złotych, wzywam wszystkie osoby uprawnione do niezwłocznego odbioru niżej wyszczególnionych rzeczy znalezionych, przechowywyanych w Biurze Rzeczy Znalezionych Starostwa Powiatowego</w:t>
      </w:r>
      <w:r>
        <w:rPr>
          <w:sz w:val="22"/>
          <w:szCs w:val="22"/>
        </w:rPr>
        <w:t xml:space="preserve"> </w:t>
      </w:r>
      <w:r w:rsidRPr="00407813">
        <w:rPr>
          <w:sz w:val="22"/>
          <w:szCs w:val="22"/>
        </w:rPr>
        <w:t xml:space="preserve">w </w:t>
      </w:r>
      <w:r w:rsidR="00ED5687">
        <w:rPr>
          <w:sz w:val="22"/>
          <w:szCs w:val="22"/>
        </w:rPr>
        <w:t>Mielcu</w:t>
      </w:r>
      <w:r w:rsidR="005562B1">
        <w:rPr>
          <w:sz w:val="22"/>
          <w:szCs w:val="22"/>
        </w:rPr>
        <w:t>, ul. Wyspiańskiego 6, 39-300 Mielec</w:t>
      </w:r>
      <w:r w:rsidRPr="00407813">
        <w:rPr>
          <w:sz w:val="22"/>
          <w:szCs w:val="22"/>
        </w:rPr>
        <w:t>.</w:t>
      </w:r>
    </w:p>
    <w:p w:rsidR="00C53356" w:rsidRDefault="00C53356"/>
    <w:p w:rsidR="006066AE" w:rsidRDefault="006066AE"/>
    <w:tbl>
      <w:tblPr>
        <w:tblW w:w="10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3732"/>
        <w:gridCol w:w="1559"/>
        <w:gridCol w:w="1701"/>
        <w:gridCol w:w="2694"/>
      </w:tblGrid>
      <w:tr w:rsidR="00AE6C59" w:rsidRPr="0090367C" w:rsidTr="0036185B">
        <w:trPr>
          <w:trHeight w:val="851"/>
          <w:jc w:val="center"/>
        </w:trPr>
        <w:tc>
          <w:tcPr>
            <w:tcW w:w="10248" w:type="dxa"/>
            <w:gridSpan w:val="5"/>
            <w:vAlign w:val="center"/>
          </w:tcPr>
          <w:p w:rsidR="00AE6C59" w:rsidRPr="00C36813" w:rsidRDefault="00AE6C59" w:rsidP="003B6E24">
            <w:pPr>
              <w:jc w:val="center"/>
              <w:rPr>
                <w:b/>
                <w:sz w:val="20"/>
                <w:szCs w:val="20"/>
              </w:rPr>
            </w:pPr>
            <w:r w:rsidRPr="00C36813">
              <w:rPr>
                <w:b/>
                <w:color w:val="000000" w:themeColor="text1"/>
                <w:sz w:val="28"/>
                <w:szCs w:val="28"/>
              </w:rPr>
              <w:t>ROK 20</w:t>
            </w:r>
            <w:r w:rsidR="003B6E24">
              <w:rPr>
                <w:b/>
                <w:color w:val="000000" w:themeColor="text1"/>
                <w:sz w:val="28"/>
                <w:szCs w:val="28"/>
              </w:rPr>
              <w:t>20</w:t>
            </w:r>
          </w:p>
        </w:tc>
      </w:tr>
      <w:tr w:rsidR="00C36813" w:rsidRPr="00F83EE6" w:rsidTr="0036185B">
        <w:trPr>
          <w:trHeight w:val="680"/>
          <w:jc w:val="center"/>
        </w:trPr>
        <w:tc>
          <w:tcPr>
            <w:tcW w:w="562" w:type="dxa"/>
            <w:vAlign w:val="center"/>
          </w:tcPr>
          <w:p w:rsidR="00AE6C59" w:rsidRPr="00F83EE6" w:rsidRDefault="00B429A1" w:rsidP="0036185B">
            <w:pPr>
              <w:jc w:val="center"/>
              <w:rPr>
                <w:b/>
                <w:i/>
                <w:color w:val="000000" w:themeColor="text1"/>
              </w:rPr>
            </w:pPr>
            <w:r w:rsidRPr="00F83EE6">
              <w:rPr>
                <w:b/>
                <w:i/>
                <w:color w:val="000000" w:themeColor="text1"/>
              </w:rPr>
              <w:t>l.p.</w:t>
            </w:r>
          </w:p>
        </w:tc>
        <w:tc>
          <w:tcPr>
            <w:tcW w:w="3732" w:type="dxa"/>
            <w:vAlign w:val="center"/>
          </w:tcPr>
          <w:p w:rsidR="00AE6C59" w:rsidRPr="00F83EE6" w:rsidRDefault="00B429A1" w:rsidP="00C36813">
            <w:pPr>
              <w:jc w:val="center"/>
              <w:rPr>
                <w:b/>
                <w:i/>
                <w:color w:val="000000" w:themeColor="text1"/>
                <w:lang w:val="en-US"/>
              </w:rPr>
            </w:pPr>
            <w:r w:rsidRPr="00F83EE6">
              <w:rPr>
                <w:rStyle w:val="Uwydatnienie"/>
                <w:b/>
                <w:color w:val="000000" w:themeColor="text1"/>
              </w:rPr>
              <w:t>Rzecz znaleziona</w:t>
            </w:r>
          </w:p>
        </w:tc>
        <w:tc>
          <w:tcPr>
            <w:tcW w:w="1559" w:type="dxa"/>
            <w:vAlign w:val="center"/>
          </w:tcPr>
          <w:p w:rsidR="00AE6C59" w:rsidRPr="00F83EE6" w:rsidRDefault="00C36813" w:rsidP="00C36813">
            <w:pPr>
              <w:spacing w:line="276" w:lineRule="auto"/>
              <w:jc w:val="center"/>
              <w:rPr>
                <w:b/>
                <w:i/>
                <w:color w:val="000000" w:themeColor="text1"/>
              </w:rPr>
            </w:pPr>
            <w:r w:rsidRPr="00F83EE6">
              <w:rPr>
                <w:b/>
                <w:i/>
                <w:color w:val="000000" w:themeColor="text1"/>
              </w:rPr>
              <w:t>Data przyjęcia</w:t>
            </w:r>
          </w:p>
        </w:tc>
        <w:tc>
          <w:tcPr>
            <w:tcW w:w="1701" w:type="dxa"/>
            <w:vAlign w:val="center"/>
          </w:tcPr>
          <w:p w:rsidR="00AE6C59" w:rsidRPr="00F83EE6" w:rsidRDefault="00AE6C59" w:rsidP="00C36813">
            <w:pPr>
              <w:spacing w:line="276" w:lineRule="auto"/>
              <w:jc w:val="center"/>
              <w:rPr>
                <w:b/>
                <w:i/>
                <w:color w:val="000000" w:themeColor="text1"/>
              </w:rPr>
            </w:pPr>
          </w:p>
          <w:p w:rsidR="00AE6C59" w:rsidRPr="00F83EE6" w:rsidRDefault="00C36813" w:rsidP="00C36813">
            <w:pPr>
              <w:spacing w:line="276" w:lineRule="auto"/>
              <w:jc w:val="center"/>
              <w:rPr>
                <w:b/>
                <w:i/>
                <w:color w:val="000000" w:themeColor="text1"/>
              </w:rPr>
            </w:pPr>
            <w:r w:rsidRPr="00F83EE6">
              <w:rPr>
                <w:b/>
                <w:i/>
                <w:color w:val="000000" w:themeColor="text1"/>
              </w:rPr>
              <w:t>Nr sprawy</w:t>
            </w:r>
          </w:p>
        </w:tc>
        <w:tc>
          <w:tcPr>
            <w:tcW w:w="2694" w:type="dxa"/>
            <w:vAlign w:val="center"/>
          </w:tcPr>
          <w:p w:rsidR="00AE6C59" w:rsidRPr="00F83EE6" w:rsidRDefault="00F83EE6" w:rsidP="00C36813">
            <w:pPr>
              <w:jc w:val="center"/>
              <w:rPr>
                <w:b/>
                <w:i/>
                <w:color w:val="000000" w:themeColor="text1"/>
              </w:rPr>
            </w:pPr>
            <w:r w:rsidRPr="00F83EE6">
              <w:rPr>
                <w:b/>
                <w:i/>
                <w:color w:val="000000" w:themeColor="text1"/>
              </w:rPr>
              <w:t>Osoba</w:t>
            </w:r>
          </w:p>
        </w:tc>
      </w:tr>
      <w:tr w:rsidR="00CC189F" w:rsidRPr="003E0085" w:rsidTr="0036185B">
        <w:trPr>
          <w:trHeight w:val="170"/>
          <w:jc w:val="center"/>
        </w:trPr>
        <w:tc>
          <w:tcPr>
            <w:tcW w:w="562" w:type="dxa"/>
            <w:vAlign w:val="center"/>
          </w:tcPr>
          <w:p w:rsidR="00CC189F" w:rsidRPr="003E0085" w:rsidRDefault="00CC189F" w:rsidP="0036185B">
            <w:pPr>
              <w:jc w:val="center"/>
              <w:rPr>
                <w:color w:val="000000" w:themeColor="text1"/>
                <w:sz w:val="26"/>
                <w:szCs w:val="26"/>
              </w:rPr>
            </w:pPr>
          </w:p>
        </w:tc>
        <w:tc>
          <w:tcPr>
            <w:tcW w:w="3732" w:type="dxa"/>
            <w:vAlign w:val="center"/>
          </w:tcPr>
          <w:p w:rsidR="00CC189F" w:rsidRPr="003E0085" w:rsidRDefault="00CC189F" w:rsidP="00C36813">
            <w:pPr>
              <w:jc w:val="center"/>
              <w:rPr>
                <w:rStyle w:val="Uwydatnienie"/>
                <w:i w:val="0"/>
                <w:color w:val="000000" w:themeColor="text1"/>
              </w:rPr>
            </w:pPr>
          </w:p>
        </w:tc>
        <w:tc>
          <w:tcPr>
            <w:tcW w:w="1559" w:type="dxa"/>
            <w:vAlign w:val="center"/>
          </w:tcPr>
          <w:p w:rsidR="00CC189F" w:rsidRPr="003E0085" w:rsidRDefault="00CC189F" w:rsidP="00C36813">
            <w:pPr>
              <w:spacing w:line="276" w:lineRule="auto"/>
              <w:jc w:val="center"/>
              <w:rPr>
                <w:color w:val="000000" w:themeColor="text1"/>
                <w:sz w:val="22"/>
                <w:szCs w:val="22"/>
              </w:rPr>
            </w:pPr>
          </w:p>
        </w:tc>
        <w:tc>
          <w:tcPr>
            <w:tcW w:w="1701" w:type="dxa"/>
            <w:vAlign w:val="center"/>
          </w:tcPr>
          <w:p w:rsidR="00CC189F" w:rsidRPr="003E0085" w:rsidRDefault="00CC189F" w:rsidP="00C36813">
            <w:pPr>
              <w:spacing w:line="276" w:lineRule="auto"/>
              <w:jc w:val="center"/>
              <w:rPr>
                <w:color w:val="000000" w:themeColor="text1"/>
                <w:sz w:val="4"/>
                <w:szCs w:val="4"/>
              </w:rPr>
            </w:pPr>
          </w:p>
        </w:tc>
        <w:tc>
          <w:tcPr>
            <w:tcW w:w="2694" w:type="dxa"/>
            <w:vAlign w:val="center"/>
          </w:tcPr>
          <w:p w:rsidR="00CC189F" w:rsidRPr="003E0085" w:rsidRDefault="00CC189F" w:rsidP="00C36813">
            <w:pPr>
              <w:jc w:val="center"/>
              <w:rPr>
                <w:color w:val="000000" w:themeColor="text1"/>
                <w:sz w:val="20"/>
                <w:szCs w:val="20"/>
              </w:rPr>
            </w:pPr>
          </w:p>
        </w:tc>
      </w:tr>
      <w:tr w:rsidR="00D755CF" w:rsidRPr="00A67684" w:rsidTr="0036185B">
        <w:trPr>
          <w:trHeight w:hRule="exact" w:val="567"/>
          <w:jc w:val="center"/>
        </w:trPr>
        <w:tc>
          <w:tcPr>
            <w:tcW w:w="562" w:type="dxa"/>
            <w:vAlign w:val="center"/>
          </w:tcPr>
          <w:p w:rsidR="00AE6C59" w:rsidRPr="00A67684" w:rsidRDefault="00AE6C59" w:rsidP="00061099">
            <w:pPr>
              <w:pStyle w:val="Akapitzlist"/>
              <w:numPr>
                <w:ilvl w:val="0"/>
                <w:numId w:val="2"/>
              </w:numPr>
              <w:ind w:left="0" w:firstLine="0"/>
              <w:contextualSpacing w:val="0"/>
              <w:jc w:val="center"/>
              <w:rPr>
                <w:color w:val="000000" w:themeColor="text1"/>
                <w:sz w:val="22"/>
                <w:szCs w:val="22"/>
              </w:rPr>
            </w:pPr>
          </w:p>
        </w:tc>
        <w:tc>
          <w:tcPr>
            <w:tcW w:w="3732" w:type="dxa"/>
            <w:vAlign w:val="center"/>
          </w:tcPr>
          <w:p w:rsidR="00AE6C59" w:rsidRPr="00A67684" w:rsidRDefault="003B6E24" w:rsidP="00363CC6">
            <w:pPr>
              <w:rPr>
                <w:color w:val="000000" w:themeColor="text1"/>
                <w:sz w:val="22"/>
                <w:szCs w:val="22"/>
              </w:rPr>
            </w:pPr>
            <w:r w:rsidRPr="003B6E24">
              <w:rPr>
                <w:color w:val="000000" w:themeColor="text1"/>
                <w:sz w:val="22"/>
                <w:szCs w:val="22"/>
              </w:rPr>
              <w:t>Telefon komórkowy – HUAWEI</w:t>
            </w:r>
          </w:p>
        </w:tc>
        <w:tc>
          <w:tcPr>
            <w:tcW w:w="1559" w:type="dxa"/>
            <w:vAlign w:val="center"/>
          </w:tcPr>
          <w:p w:rsidR="00AE6C59" w:rsidRPr="00A67684" w:rsidRDefault="00AE6C59" w:rsidP="00F53126">
            <w:pPr>
              <w:spacing w:line="276" w:lineRule="auto"/>
              <w:jc w:val="center"/>
              <w:rPr>
                <w:color w:val="000000" w:themeColor="text1"/>
                <w:sz w:val="22"/>
                <w:szCs w:val="22"/>
              </w:rPr>
            </w:pPr>
            <w:r w:rsidRPr="00A67684">
              <w:rPr>
                <w:color w:val="000000" w:themeColor="text1"/>
                <w:sz w:val="22"/>
                <w:szCs w:val="22"/>
              </w:rPr>
              <w:t>2</w:t>
            </w:r>
            <w:r w:rsidR="00F53126">
              <w:rPr>
                <w:color w:val="000000" w:themeColor="text1"/>
                <w:sz w:val="22"/>
                <w:szCs w:val="22"/>
              </w:rPr>
              <w:t>0</w:t>
            </w:r>
            <w:r w:rsidR="0018795F" w:rsidRPr="00A67684">
              <w:rPr>
                <w:color w:val="000000" w:themeColor="text1"/>
                <w:sz w:val="22"/>
                <w:szCs w:val="22"/>
              </w:rPr>
              <w:t>.01.20</w:t>
            </w:r>
            <w:r w:rsidR="00F53126">
              <w:rPr>
                <w:color w:val="000000" w:themeColor="text1"/>
                <w:sz w:val="22"/>
                <w:szCs w:val="22"/>
              </w:rPr>
              <w:t>20</w:t>
            </w:r>
            <w:r w:rsidR="0018795F" w:rsidRPr="00A67684">
              <w:rPr>
                <w:color w:val="000000" w:themeColor="text1"/>
                <w:sz w:val="22"/>
                <w:szCs w:val="22"/>
              </w:rPr>
              <w:t xml:space="preserve"> r.</w:t>
            </w:r>
          </w:p>
        </w:tc>
        <w:tc>
          <w:tcPr>
            <w:tcW w:w="1701" w:type="dxa"/>
            <w:vAlign w:val="center"/>
          </w:tcPr>
          <w:p w:rsidR="00AE6C59" w:rsidRPr="00B54C67" w:rsidRDefault="00BB31B9" w:rsidP="00F53126">
            <w:pPr>
              <w:spacing w:line="276" w:lineRule="auto"/>
              <w:rPr>
                <w:color w:val="000000" w:themeColor="text1"/>
                <w:sz w:val="20"/>
                <w:szCs w:val="20"/>
              </w:rPr>
            </w:pPr>
            <w:r w:rsidRPr="00B54C67">
              <w:rPr>
                <w:color w:val="000000" w:themeColor="text1"/>
                <w:sz w:val="20"/>
                <w:szCs w:val="20"/>
              </w:rPr>
              <w:t>WA.531.</w:t>
            </w:r>
            <w:r w:rsidR="00F53126">
              <w:rPr>
                <w:color w:val="000000" w:themeColor="text1"/>
                <w:sz w:val="20"/>
                <w:szCs w:val="20"/>
              </w:rPr>
              <w:t>01.2020</w:t>
            </w:r>
          </w:p>
        </w:tc>
        <w:tc>
          <w:tcPr>
            <w:tcW w:w="2694" w:type="dxa"/>
            <w:vAlign w:val="center"/>
          </w:tcPr>
          <w:p w:rsidR="00F53126" w:rsidRPr="00F53126" w:rsidRDefault="00F53126" w:rsidP="00F53126">
            <w:pPr>
              <w:jc w:val="center"/>
              <w:rPr>
                <w:color w:val="000000" w:themeColor="text1"/>
                <w:sz w:val="20"/>
                <w:szCs w:val="20"/>
              </w:rPr>
            </w:pPr>
            <w:r w:rsidRPr="00F53126">
              <w:rPr>
                <w:color w:val="000000" w:themeColor="text1"/>
                <w:sz w:val="20"/>
                <w:szCs w:val="20"/>
              </w:rPr>
              <w:t>Komenda Powiatowa Policji</w:t>
            </w:r>
          </w:p>
          <w:p w:rsidR="00AE6C59" w:rsidRPr="000E0DEE" w:rsidRDefault="00F53126" w:rsidP="00F53126">
            <w:pPr>
              <w:jc w:val="center"/>
              <w:rPr>
                <w:color w:val="000000" w:themeColor="text1"/>
                <w:sz w:val="20"/>
                <w:szCs w:val="20"/>
              </w:rPr>
            </w:pPr>
            <w:r w:rsidRPr="00F53126">
              <w:rPr>
                <w:color w:val="000000" w:themeColor="text1"/>
                <w:sz w:val="20"/>
                <w:szCs w:val="20"/>
              </w:rPr>
              <w:t>w Mielcu</w:t>
            </w:r>
          </w:p>
        </w:tc>
      </w:tr>
      <w:tr w:rsidR="00BB31B9" w:rsidRPr="00A67684" w:rsidTr="004161E3">
        <w:trPr>
          <w:trHeight w:hRule="exact" w:val="567"/>
          <w:jc w:val="center"/>
        </w:trPr>
        <w:tc>
          <w:tcPr>
            <w:tcW w:w="562" w:type="dxa"/>
            <w:vAlign w:val="center"/>
          </w:tcPr>
          <w:p w:rsidR="00BB31B9" w:rsidRPr="00A67684" w:rsidRDefault="00BB31B9" w:rsidP="00BB31B9">
            <w:pPr>
              <w:pStyle w:val="Akapitzlist"/>
              <w:numPr>
                <w:ilvl w:val="0"/>
                <w:numId w:val="2"/>
              </w:numPr>
              <w:ind w:left="0" w:firstLine="0"/>
              <w:contextualSpacing w:val="0"/>
              <w:jc w:val="center"/>
              <w:rPr>
                <w:color w:val="000000" w:themeColor="text1"/>
                <w:sz w:val="22"/>
                <w:szCs w:val="22"/>
              </w:rPr>
            </w:pPr>
          </w:p>
        </w:tc>
        <w:tc>
          <w:tcPr>
            <w:tcW w:w="3732" w:type="dxa"/>
            <w:vAlign w:val="center"/>
          </w:tcPr>
          <w:p w:rsidR="00BB31B9" w:rsidRPr="00A67684" w:rsidRDefault="00F53126" w:rsidP="00BB31B9">
            <w:pPr>
              <w:rPr>
                <w:color w:val="000000" w:themeColor="text1"/>
                <w:sz w:val="22"/>
                <w:szCs w:val="22"/>
              </w:rPr>
            </w:pPr>
            <w:r w:rsidRPr="00F53126">
              <w:rPr>
                <w:color w:val="000000" w:themeColor="text1"/>
                <w:sz w:val="22"/>
                <w:szCs w:val="22"/>
              </w:rPr>
              <w:t>Telefon komórkowy – HUAWEI</w:t>
            </w:r>
          </w:p>
        </w:tc>
        <w:tc>
          <w:tcPr>
            <w:tcW w:w="1559" w:type="dxa"/>
            <w:vAlign w:val="center"/>
          </w:tcPr>
          <w:p w:rsidR="00BB31B9" w:rsidRPr="00A67684" w:rsidRDefault="00F53126" w:rsidP="000A20C1">
            <w:pPr>
              <w:spacing w:line="276" w:lineRule="auto"/>
              <w:jc w:val="center"/>
              <w:rPr>
                <w:color w:val="000000" w:themeColor="text1"/>
                <w:sz w:val="22"/>
                <w:szCs w:val="22"/>
              </w:rPr>
            </w:pPr>
            <w:r w:rsidRPr="00F53126">
              <w:rPr>
                <w:color w:val="000000" w:themeColor="text1"/>
                <w:sz w:val="22"/>
                <w:szCs w:val="22"/>
              </w:rPr>
              <w:t>2</w:t>
            </w:r>
            <w:r w:rsidR="000A20C1">
              <w:rPr>
                <w:color w:val="000000" w:themeColor="text1"/>
                <w:sz w:val="22"/>
                <w:szCs w:val="22"/>
              </w:rPr>
              <w:t>8</w:t>
            </w:r>
            <w:r w:rsidRPr="00F53126">
              <w:rPr>
                <w:color w:val="000000" w:themeColor="text1"/>
                <w:sz w:val="22"/>
                <w:szCs w:val="22"/>
              </w:rPr>
              <w:t>.01.2020 r</w:t>
            </w:r>
          </w:p>
        </w:tc>
        <w:tc>
          <w:tcPr>
            <w:tcW w:w="1701" w:type="dxa"/>
            <w:vAlign w:val="center"/>
          </w:tcPr>
          <w:p w:rsidR="00BB31B9" w:rsidRPr="00B54C67" w:rsidRDefault="00F53126" w:rsidP="00F70493">
            <w:pPr>
              <w:rPr>
                <w:sz w:val="20"/>
                <w:szCs w:val="20"/>
              </w:rPr>
            </w:pPr>
            <w:r w:rsidRPr="00F53126">
              <w:rPr>
                <w:sz w:val="20"/>
                <w:szCs w:val="20"/>
              </w:rPr>
              <w:t>WA.531.0</w:t>
            </w:r>
            <w:r w:rsidR="00F70493">
              <w:rPr>
                <w:sz w:val="20"/>
                <w:szCs w:val="20"/>
              </w:rPr>
              <w:t>2</w:t>
            </w:r>
            <w:r w:rsidRPr="00F53126">
              <w:rPr>
                <w:sz w:val="20"/>
                <w:szCs w:val="20"/>
              </w:rPr>
              <w:t>.2020</w:t>
            </w:r>
          </w:p>
        </w:tc>
        <w:tc>
          <w:tcPr>
            <w:tcW w:w="2694" w:type="dxa"/>
            <w:vAlign w:val="center"/>
          </w:tcPr>
          <w:p w:rsidR="00F53126" w:rsidRPr="00F53126" w:rsidRDefault="00F53126" w:rsidP="00F53126">
            <w:pPr>
              <w:jc w:val="center"/>
              <w:rPr>
                <w:color w:val="000000" w:themeColor="text1"/>
                <w:sz w:val="20"/>
                <w:szCs w:val="20"/>
              </w:rPr>
            </w:pPr>
            <w:r w:rsidRPr="00F53126">
              <w:rPr>
                <w:color w:val="000000" w:themeColor="text1"/>
                <w:sz w:val="20"/>
                <w:szCs w:val="20"/>
              </w:rPr>
              <w:t>Komenda Powiatowa Policji</w:t>
            </w:r>
          </w:p>
          <w:p w:rsidR="00BB31B9" w:rsidRPr="000E0DEE" w:rsidRDefault="00F53126" w:rsidP="00F53126">
            <w:pPr>
              <w:jc w:val="center"/>
              <w:rPr>
                <w:color w:val="000000" w:themeColor="text1"/>
                <w:sz w:val="20"/>
                <w:szCs w:val="20"/>
              </w:rPr>
            </w:pPr>
            <w:r w:rsidRPr="00F53126">
              <w:rPr>
                <w:color w:val="000000" w:themeColor="text1"/>
                <w:sz w:val="20"/>
                <w:szCs w:val="20"/>
              </w:rPr>
              <w:t>w Mielcu</w:t>
            </w:r>
          </w:p>
        </w:tc>
      </w:tr>
      <w:tr w:rsidR="00BB31B9" w:rsidRPr="00A67684" w:rsidTr="004161E3">
        <w:trPr>
          <w:trHeight w:hRule="exact" w:val="567"/>
          <w:jc w:val="center"/>
        </w:trPr>
        <w:tc>
          <w:tcPr>
            <w:tcW w:w="562" w:type="dxa"/>
            <w:vAlign w:val="center"/>
          </w:tcPr>
          <w:p w:rsidR="00BB31B9" w:rsidRPr="00A67684" w:rsidRDefault="00BB31B9" w:rsidP="00BB31B9">
            <w:pPr>
              <w:pStyle w:val="Akapitzlist"/>
              <w:numPr>
                <w:ilvl w:val="0"/>
                <w:numId w:val="2"/>
              </w:numPr>
              <w:ind w:left="0" w:firstLine="0"/>
              <w:contextualSpacing w:val="0"/>
              <w:jc w:val="center"/>
              <w:rPr>
                <w:color w:val="000000" w:themeColor="text1"/>
                <w:sz w:val="22"/>
                <w:szCs w:val="22"/>
              </w:rPr>
            </w:pPr>
          </w:p>
        </w:tc>
        <w:tc>
          <w:tcPr>
            <w:tcW w:w="3732" w:type="dxa"/>
            <w:vAlign w:val="center"/>
          </w:tcPr>
          <w:p w:rsidR="00BB31B9" w:rsidRPr="00A67684" w:rsidRDefault="00F53126" w:rsidP="000A20C1">
            <w:pPr>
              <w:rPr>
                <w:color w:val="000000" w:themeColor="text1"/>
                <w:sz w:val="22"/>
                <w:szCs w:val="22"/>
              </w:rPr>
            </w:pPr>
            <w:r w:rsidRPr="00F53126">
              <w:rPr>
                <w:color w:val="000000" w:themeColor="text1"/>
                <w:sz w:val="22"/>
                <w:szCs w:val="22"/>
              </w:rPr>
              <w:t xml:space="preserve">Telefon komórkowy – </w:t>
            </w:r>
            <w:r w:rsidR="000A20C1">
              <w:rPr>
                <w:color w:val="000000" w:themeColor="text1"/>
                <w:sz w:val="22"/>
                <w:szCs w:val="22"/>
              </w:rPr>
              <w:t>SAMSUNG</w:t>
            </w:r>
          </w:p>
        </w:tc>
        <w:tc>
          <w:tcPr>
            <w:tcW w:w="1559" w:type="dxa"/>
            <w:vAlign w:val="center"/>
          </w:tcPr>
          <w:p w:rsidR="00BB31B9" w:rsidRPr="00A67684" w:rsidRDefault="000A20C1" w:rsidP="00F70493">
            <w:pPr>
              <w:spacing w:line="276" w:lineRule="auto"/>
              <w:jc w:val="center"/>
              <w:rPr>
                <w:color w:val="000000" w:themeColor="text1"/>
                <w:sz w:val="22"/>
                <w:szCs w:val="22"/>
              </w:rPr>
            </w:pPr>
            <w:r>
              <w:rPr>
                <w:color w:val="000000" w:themeColor="text1"/>
                <w:sz w:val="22"/>
                <w:szCs w:val="22"/>
              </w:rPr>
              <w:t>13.0</w:t>
            </w:r>
            <w:r w:rsidR="00F70493">
              <w:rPr>
                <w:color w:val="000000" w:themeColor="text1"/>
                <w:sz w:val="22"/>
                <w:szCs w:val="22"/>
              </w:rPr>
              <w:t>3</w:t>
            </w:r>
            <w:r>
              <w:rPr>
                <w:color w:val="000000" w:themeColor="text1"/>
                <w:sz w:val="22"/>
                <w:szCs w:val="22"/>
              </w:rPr>
              <w:t>.2020</w:t>
            </w:r>
            <w:r w:rsidR="00F70493">
              <w:rPr>
                <w:color w:val="000000" w:themeColor="text1"/>
                <w:sz w:val="22"/>
                <w:szCs w:val="22"/>
              </w:rPr>
              <w:t xml:space="preserve"> </w:t>
            </w:r>
            <w:r>
              <w:rPr>
                <w:color w:val="000000" w:themeColor="text1"/>
                <w:sz w:val="22"/>
                <w:szCs w:val="22"/>
              </w:rPr>
              <w:t>r.</w:t>
            </w:r>
          </w:p>
        </w:tc>
        <w:tc>
          <w:tcPr>
            <w:tcW w:w="1701" w:type="dxa"/>
            <w:vAlign w:val="center"/>
          </w:tcPr>
          <w:p w:rsidR="00BB31B9" w:rsidRPr="00B54C67" w:rsidRDefault="00BB31B9" w:rsidP="00222056">
            <w:pPr>
              <w:rPr>
                <w:sz w:val="20"/>
                <w:szCs w:val="20"/>
              </w:rPr>
            </w:pPr>
            <w:r w:rsidRPr="00B54C67">
              <w:rPr>
                <w:sz w:val="20"/>
                <w:szCs w:val="20"/>
              </w:rPr>
              <w:t>WA.531</w:t>
            </w:r>
            <w:r w:rsidR="00222056">
              <w:rPr>
                <w:sz w:val="20"/>
                <w:szCs w:val="20"/>
              </w:rPr>
              <w:t>.05</w:t>
            </w:r>
            <w:r w:rsidRPr="00B54C67">
              <w:rPr>
                <w:sz w:val="20"/>
                <w:szCs w:val="20"/>
              </w:rPr>
              <w:t>.20</w:t>
            </w:r>
            <w:r w:rsidR="00222056">
              <w:rPr>
                <w:sz w:val="20"/>
                <w:szCs w:val="20"/>
              </w:rPr>
              <w:t>20</w:t>
            </w:r>
          </w:p>
        </w:tc>
        <w:tc>
          <w:tcPr>
            <w:tcW w:w="2694" w:type="dxa"/>
            <w:vAlign w:val="center"/>
          </w:tcPr>
          <w:p w:rsidR="00BB31B9" w:rsidRPr="000E0DEE" w:rsidRDefault="00BB31B9" w:rsidP="00BB31B9">
            <w:pPr>
              <w:jc w:val="center"/>
              <w:rPr>
                <w:color w:val="000000" w:themeColor="text1"/>
                <w:sz w:val="20"/>
                <w:szCs w:val="20"/>
              </w:rPr>
            </w:pPr>
            <w:r w:rsidRPr="000E0DEE">
              <w:rPr>
                <w:color w:val="000000" w:themeColor="text1"/>
                <w:sz w:val="20"/>
                <w:szCs w:val="20"/>
              </w:rPr>
              <w:t>Komenda Powiatowa Policji</w:t>
            </w:r>
          </w:p>
          <w:p w:rsidR="00BB31B9" w:rsidRPr="000E0DEE" w:rsidRDefault="00BB31B9" w:rsidP="00BB31B9">
            <w:pPr>
              <w:jc w:val="center"/>
              <w:rPr>
                <w:color w:val="000000" w:themeColor="text1"/>
                <w:sz w:val="20"/>
                <w:szCs w:val="20"/>
              </w:rPr>
            </w:pPr>
            <w:r w:rsidRPr="000E0DEE">
              <w:rPr>
                <w:color w:val="000000" w:themeColor="text1"/>
                <w:sz w:val="20"/>
                <w:szCs w:val="20"/>
              </w:rPr>
              <w:t>w Mielcu.</w:t>
            </w:r>
          </w:p>
        </w:tc>
      </w:tr>
      <w:tr w:rsidR="00BB31B9" w:rsidRPr="00A67684" w:rsidTr="004161E3">
        <w:trPr>
          <w:trHeight w:hRule="exact" w:val="567"/>
          <w:jc w:val="center"/>
        </w:trPr>
        <w:tc>
          <w:tcPr>
            <w:tcW w:w="562" w:type="dxa"/>
            <w:vAlign w:val="center"/>
          </w:tcPr>
          <w:p w:rsidR="00BB31B9" w:rsidRPr="00A67684" w:rsidRDefault="00BB31B9" w:rsidP="00BB31B9">
            <w:pPr>
              <w:pStyle w:val="Akapitzlist"/>
              <w:numPr>
                <w:ilvl w:val="0"/>
                <w:numId w:val="2"/>
              </w:numPr>
              <w:ind w:left="0" w:firstLine="0"/>
              <w:contextualSpacing w:val="0"/>
              <w:jc w:val="center"/>
              <w:rPr>
                <w:color w:val="000000" w:themeColor="text1"/>
                <w:sz w:val="22"/>
                <w:szCs w:val="22"/>
              </w:rPr>
            </w:pPr>
          </w:p>
        </w:tc>
        <w:tc>
          <w:tcPr>
            <w:tcW w:w="3732" w:type="dxa"/>
            <w:vAlign w:val="center"/>
          </w:tcPr>
          <w:p w:rsidR="00BB31B9" w:rsidRPr="00A67684" w:rsidRDefault="000A20C1" w:rsidP="000A20C1">
            <w:pPr>
              <w:rPr>
                <w:color w:val="000000" w:themeColor="text1"/>
                <w:sz w:val="22"/>
                <w:szCs w:val="22"/>
              </w:rPr>
            </w:pPr>
            <w:r w:rsidRPr="000A20C1">
              <w:rPr>
                <w:color w:val="000000" w:themeColor="text1"/>
                <w:sz w:val="22"/>
                <w:szCs w:val="22"/>
              </w:rPr>
              <w:t xml:space="preserve">Telefon komórkowy – </w:t>
            </w:r>
            <w:r>
              <w:rPr>
                <w:color w:val="000000" w:themeColor="text1"/>
                <w:sz w:val="22"/>
                <w:szCs w:val="22"/>
              </w:rPr>
              <w:t>LENOWO</w:t>
            </w:r>
          </w:p>
        </w:tc>
        <w:tc>
          <w:tcPr>
            <w:tcW w:w="1559" w:type="dxa"/>
            <w:vAlign w:val="center"/>
          </w:tcPr>
          <w:p w:rsidR="00BB31B9" w:rsidRPr="00A67684" w:rsidRDefault="00222056" w:rsidP="00222056">
            <w:pPr>
              <w:spacing w:line="276" w:lineRule="auto"/>
              <w:jc w:val="center"/>
              <w:rPr>
                <w:color w:val="000000" w:themeColor="text1"/>
                <w:sz w:val="22"/>
                <w:szCs w:val="22"/>
              </w:rPr>
            </w:pPr>
            <w:r>
              <w:rPr>
                <w:color w:val="000000" w:themeColor="text1"/>
                <w:sz w:val="22"/>
                <w:szCs w:val="22"/>
              </w:rPr>
              <w:t>0</w:t>
            </w:r>
            <w:r w:rsidR="00BB31B9" w:rsidRPr="00A67684">
              <w:rPr>
                <w:color w:val="000000" w:themeColor="text1"/>
                <w:sz w:val="22"/>
                <w:szCs w:val="22"/>
              </w:rPr>
              <w:t>3.0</w:t>
            </w:r>
            <w:r>
              <w:rPr>
                <w:color w:val="000000" w:themeColor="text1"/>
                <w:sz w:val="22"/>
                <w:szCs w:val="22"/>
              </w:rPr>
              <w:t>8</w:t>
            </w:r>
            <w:r w:rsidR="00BB31B9" w:rsidRPr="00A67684">
              <w:rPr>
                <w:color w:val="000000" w:themeColor="text1"/>
                <w:sz w:val="22"/>
                <w:szCs w:val="22"/>
              </w:rPr>
              <w:t>.20</w:t>
            </w:r>
            <w:r>
              <w:rPr>
                <w:color w:val="000000" w:themeColor="text1"/>
                <w:sz w:val="22"/>
                <w:szCs w:val="22"/>
              </w:rPr>
              <w:t>20</w:t>
            </w:r>
            <w:r w:rsidR="00BB31B9" w:rsidRPr="00A67684">
              <w:rPr>
                <w:color w:val="000000" w:themeColor="text1"/>
                <w:sz w:val="22"/>
                <w:szCs w:val="22"/>
              </w:rPr>
              <w:t xml:space="preserve"> r.</w:t>
            </w:r>
          </w:p>
        </w:tc>
        <w:tc>
          <w:tcPr>
            <w:tcW w:w="1701" w:type="dxa"/>
            <w:vAlign w:val="center"/>
          </w:tcPr>
          <w:p w:rsidR="00BB31B9" w:rsidRPr="00B54C67" w:rsidRDefault="00BB31B9" w:rsidP="00222056">
            <w:pPr>
              <w:rPr>
                <w:sz w:val="20"/>
                <w:szCs w:val="20"/>
              </w:rPr>
            </w:pPr>
            <w:r w:rsidRPr="00B54C67">
              <w:rPr>
                <w:sz w:val="20"/>
                <w:szCs w:val="20"/>
              </w:rPr>
              <w:t>WA.531</w:t>
            </w:r>
            <w:r w:rsidR="00222056">
              <w:rPr>
                <w:sz w:val="20"/>
                <w:szCs w:val="20"/>
              </w:rPr>
              <w:t>.07</w:t>
            </w:r>
            <w:r w:rsidRPr="00B54C67">
              <w:rPr>
                <w:sz w:val="20"/>
                <w:szCs w:val="20"/>
              </w:rPr>
              <w:t>.20</w:t>
            </w:r>
            <w:r w:rsidR="00222056">
              <w:rPr>
                <w:sz w:val="20"/>
                <w:szCs w:val="20"/>
              </w:rPr>
              <w:t>20</w:t>
            </w:r>
          </w:p>
        </w:tc>
        <w:tc>
          <w:tcPr>
            <w:tcW w:w="2694" w:type="dxa"/>
            <w:vAlign w:val="center"/>
          </w:tcPr>
          <w:p w:rsidR="00BB31B9" w:rsidRPr="000E0DEE" w:rsidRDefault="00BB31B9" w:rsidP="00BB31B9">
            <w:pPr>
              <w:jc w:val="center"/>
              <w:rPr>
                <w:color w:val="000000" w:themeColor="text1"/>
                <w:sz w:val="20"/>
                <w:szCs w:val="20"/>
              </w:rPr>
            </w:pPr>
            <w:r w:rsidRPr="005A72D8">
              <w:rPr>
                <w:b/>
                <w:color w:val="000000" w:themeColor="text1"/>
                <w:sz w:val="20"/>
                <w:szCs w:val="20"/>
              </w:rPr>
              <w:t>Osoba prywatna</w:t>
            </w:r>
            <w:r w:rsidR="004F7516">
              <w:rPr>
                <w:color w:val="000000" w:themeColor="text1"/>
                <w:sz w:val="20"/>
                <w:szCs w:val="20"/>
              </w:rPr>
              <w:t xml:space="preserve">/ </w:t>
            </w:r>
            <w:r w:rsidR="004F7516" w:rsidRPr="005A72D8">
              <w:rPr>
                <w:color w:val="000000" w:themeColor="text1"/>
                <w:sz w:val="20"/>
                <w:szCs w:val="20"/>
              </w:rPr>
              <w:t xml:space="preserve">pozostaje </w:t>
            </w:r>
            <w:r w:rsidR="00C22A5A" w:rsidRPr="005A72D8">
              <w:rPr>
                <w:color w:val="000000" w:themeColor="text1"/>
                <w:sz w:val="20"/>
                <w:szCs w:val="20"/>
              </w:rPr>
              <w:br/>
            </w:r>
            <w:r w:rsidR="004F7516" w:rsidRPr="005A72D8">
              <w:rPr>
                <w:color w:val="000000" w:themeColor="text1"/>
                <w:sz w:val="20"/>
                <w:szCs w:val="20"/>
              </w:rPr>
              <w:t>w przechowaniu znalazcy</w:t>
            </w:r>
          </w:p>
        </w:tc>
      </w:tr>
      <w:tr w:rsidR="00BB31B9" w:rsidRPr="00A67684" w:rsidTr="004161E3">
        <w:trPr>
          <w:trHeight w:hRule="exact" w:val="567"/>
          <w:jc w:val="center"/>
        </w:trPr>
        <w:tc>
          <w:tcPr>
            <w:tcW w:w="562" w:type="dxa"/>
            <w:vAlign w:val="center"/>
          </w:tcPr>
          <w:p w:rsidR="00BB31B9" w:rsidRPr="00A67684" w:rsidRDefault="00BB31B9" w:rsidP="00BB31B9">
            <w:pPr>
              <w:pStyle w:val="Akapitzlist"/>
              <w:numPr>
                <w:ilvl w:val="0"/>
                <w:numId w:val="2"/>
              </w:numPr>
              <w:ind w:left="0" w:firstLine="0"/>
              <w:contextualSpacing w:val="0"/>
              <w:jc w:val="center"/>
              <w:rPr>
                <w:color w:val="000000" w:themeColor="text1"/>
                <w:sz w:val="22"/>
                <w:szCs w:val="22"/>
              </w:rPr>
            </w:pPr>
          </w:p>
        </w:tc>
        <w:tc>
          <w:tcPr>
            <w:tcW w:w="3732" w:type="dxa"/>
            <w:vAlign w:val="center"/>
          </w:tcPr>
          <w:p w:rsidR="00BB31B9" w:rsidRPr="00A67684" w:rsidRDefault="00222056" w:rsidP="00222056">
            <w:pPr>
              <w:rPr>
                <w:color w:val="000000" w:themeColor="text1"/>
                <w:sz w:val="22"/>
                <w:szCs w:val="22"/>
              </w:rPr>
            </w:pPr>
            <w:r>
              <w:rPr>
                <w:color w:val="000000" w:themeColor="text1"/>
                <w:sz w:val="22"/>
                <w:szCs w:val="22"/>
              </w:rPr>
              <w:t>Zegarek/Opaska elektroniczna czarna</w:t>
            </w:r>
          </w:p>
        </w:tc>
        <w:tc>
          <w:tcPr>
            <w:tcW w:w="1559" w:type="dxa"/>
            <w:vAlign w:val="center"/>
          </w:tcPr>
          <w:p w:rsidR="00BB31B9" w:rsidRPr="00A67684" w:rsidRDefault="00731B4B" w:rsidP="00731B4B">
            <w:pPr>
              <w:spacing w:line="276" w:lineRule="auto"/>
              <w:jc w:val="center"/>
              <w:rPr>
                <w:color w:val="000000" w:themeColor="text1"/>
                <w:sz w:val="22"/>
                <w:szCs w:val="22"/>
              </w:rPr>
            </w:pPr>
            <w:r>
              <w:rPr>
                <w:color w:val="000000" w:themeColor="text1"/>
                <w:sz w:val="22"/>
                <w:szCs w:val="22"/>
              </w:rPr>
              <w:t>06.10.2020 r.</w:t>
            </w:r>
          </w:p>
        </w:tc>
        <w:tc>
          <w:tcPr>
            <w:tcW w:w="1701" w:type="dxa"/>
            <w:vAlign w:val="center"/>
          </w:tcPr>
          <w:p w:rsidR="00BB31B9" w:rsidRPr="00B54C67" w:rsidRDefault="00BB31B9" w:rsidP="00C11C6D">
            <w:pPr>
              <w:rPr>
                <w:sz w:val="20"/>
                <w:szCs w:val="20"/>
              </w:rPr>
            </w:pPr>
            <w:r w:rsidRPr="00B54C67">
              <w:rPr>
                <w:sz w:val="20"/>
                <w:szCs w:val="20"/>
              </w:rPr>
              <w:t>WA.531.</w:t>
            </w:r>
            <w:r w:rsidR="00B54C67" w:rsidRPr="00B54C67">
              <w:rPr>
                <w:sz w:val="20"/>
                <w:szCs w:val="20"/>
              </w:rPr>
              <w:t>1</w:t>
            </w:r>
            <w:r w:rsidR="00731B4B">
              <w:rPr>
                <w:sz w:val="20"/>
                <w:szCs w:val="20"/>
              </w:rPr>
              <w:t>0</w:t>
            </w:r>
            <w:r w:rsidRPr="00B54C67">
              <w:rPr>
                <w:sz w:val="20"/>
                <w:szCs w:val="20"/>
              </w:rPr>
              <w:t>.20</w:t>
            </w:r>
            <w:r w:rsidR="00C11C6D">
              <w:rPr>
                <w:sz w:val="20"/>
                <w:szCs w:val="20"/>
              </w:rPr>
              <w:t>20</w:t>
            </w:r>
          </w:p>
        </w:tc>
        <w:tc>
          <w:tcPr>
            <w:tcW w:w="2694" w:type="dxa"/>
            <w:vAlign w:val="center"/>
          </w:tcPr>
          <w:p w:rsidR="00BB31B9" w:rsidRPr="000E0DEE" w:rsidRDefault="00C11C6D" w:rsidP="00BB31B9">
            <w:pPr>
              <w:jc w:val="center"/>
              <w:rPr>
                <w:color w:val="000000" w:themeColor="text1"/>
                <w:sz w:val="20"/>
                <w:szCs w:val="20"/>
              </w:rPr>
            </w:pPr>
            <w:r>
              <w:rPr>
                <w:color w:val="000000" w:themeColor="text1"/>
                <w:sz w:val="20"/>
                <w:szCs w:val="20"/>
              </w:rPr>
              <w:t>Instytucja Państwowa</w:t>
            </w:r>
          </w:p>
        </w:tc>
      </w:tr>
      <w:tr w:rsidR="00BB31B9" w:rsidRPr="00A67684" w:rsidTr="004161E3">
        <w:trPr>
          <w:trHeight w:hRule="exact" w:val="567"/>
          <w:jc w:val="center"/>
        </w:trPr>
        <w:tc>
          <w:tcPr>
            <w:tcW w:w="562" w:type="dxa"/>
            <w:vAlign w:val="center"/>
          </w:tcPr>
          <w:p w:rsidR="00BB31B9" w:rsidRPr="00A67684" w:rsidRDefault="00BB31B9" w:rsidP="00BB31B9">
            <w:pPr>
              <w:pStyle w:val="Akapitzlist"/>
              <w:numPr>
                <w:ilvl w:val="0"/>
                <w:numId w:val="2"/>
              </w:numPr>
              <w:ind w:left="0" w:firstLine="0"/>
              <w:contextualSpacing w:val="0"/>
              <w:jc w:val="center"/>
              <w:rPr>
                <w:color w:val="000000" w:themeColor="text1"/>
                <w:sz w:val="22"/>
                <w:szCs w:val="22"/>
              </w:rPr>
            </w:pPr>
          </w:p>
        </w:tc>
        <w:tc>
          <w:tcPr>
            <w:tcW w:w="3732" w:type="dxa"/>
            <w:vAlign w:val="center"/>
          </w:tcPr>
          <w:p w:rsidR="00BB31B9" w:rsidRPr="00A56421" w:rsidRDefault="00731B4B" w:rsidP="00A56421">
            <w:pPr>
              <w:rPr>
                <w:color w:val="000000" w:themeColor="text1"/>
                <w:sz w:val="20"/>
                <w:szCs w:val="20"/>
              </w:rPr>
            </w:pPr>
            <w:r w:rsidRPr="00A56421">
              <w:rPr>
                <w:color w:val="000000" w:themeColor="text1"/>
                <w:sz w:val="20"/>
                <w:szCs w:val="20"/>
              </w:rPr>
              <w:t>Telefon komórkowy</w:t>
            </w:r>
            <w:r w:rsidR="00157BDF" w:rsidRPr="00A56421">
              <w:rPr>
                <w:color w:val="000000" w:themeColor="text1"/>
                <w:sz w:val="20"/>
                <w:szCs w:val="20"/>
              </w:rPr>
              <w:t xml:space="preserve"> poważnie uszkodzony </w:t>
            </w:r>
            <w:r w:rsidR="00A56421">
              <w:rPr>
                <w:color w:val="000000" w:themeColor="text1"/>
                <w:sz w:val="20"/>
                <w:szCs w:val="20"/>
              </w:rPr>
              <w:t>(</w:t>
            </w:r>
            <w:r w:rsidR="004D4176" w:rsidRPr="00A56421">
              <w:rPr>
                <w:color w:val="000000" w:themeColor="text1"/>
                <w:sz w:val="20"/>
                <w:szCs w:val="20"/>
              </w:rPr>
              <w:t>z</w:t>
            </w:r>
            <w:r w:rsidR="00A56421" w:rsidRPr="00A56421">
              <w:rPr>
                <w:color w:val="000000" w:themeColor="text1"/>
                <w:sz w:val="20"/>
                <w:szCs w:val="20"/>
              </w:rPr>
              <w:t>awiadomienie o znalezieniu</w:t>
            </w:r>
            <w:r w:rsidR="00A56421">
              <w:rPr>
                <w:color w:val="000000" w:themeColor="text1"/>
                <w:sz w:val="20"/>
                <w:szCs w:val="20"/>
              </w:rPr>
              <w:t>)</w:t>
            </w:r>
          </w:p>
        </w:tc>
        <w:tc>
          <w:tcPr>
            <w:tcW w:w="1559" w:type="dxa"/>
            <w:vAlign w:val="center"/>
          </w:tcPr>
          <w:p w:rsidR="00BB31B9" w:rsidRPr="00A67684" w:rsidRDefault="003E52CC" w:rsidP="003E52CC">
            <w:pPr>
              <w:spacing w:line="276" w:lineRule="auto"/>
              <w:jc w:val="center"/>
              <w:rPr>
                <w:color w:val="000000" w:themeColor="text1"/>
                <w:sz w:val="22"/>
                <w:szCs w:val="22"/>
              </w:rPr>
            </w:pPr>
            <w:r>
              <w:rPr>
                <w:color w:val="000000" w:themeColor="text1"/>
                <w:sz w:val="22"/>
                <w:szCs w:val="22"/>
              </w:rPr>
              <w:t>19.10.2020 r.</w:t>
            </w:r>
          </w:p>
        </w:tc>
        <w:tc>
          <w:tcPr>
            <w:tcW w:w="1701" w:type="dxa"/>
            <w:vAlign w:val="center"/>
          </w:tcPr>
          <w:p w:rsidR="00BB31B9" w:rsidRPr="00B54C67" w:rsidRDefault="00BB31B9" w:rsidP="003E52CC">
            <w:pPr>
              <w:rPr>
                <w:sz w:val="20"/>
                <w:szCs w:val="20"/>
              </w:rPr>
            </w:pPr>
            <w:r w:rsidRPr="00B54C67">
              <w:rPr>
                <w:sz w:val="20"/>
                <w:szCs w:val="20"/>
              </w:rPr>
              <w:t>WA.531.</w:t>
            </w:r>
            <w:r w:rsidR="00B54C67" w:rsidRPr="00B54C67">
              <w:rPr>
                <w:sz w:val="20"/>
                <w:szCs w:val="20"/>
              </w:rPr>
              <w:t>1</w:t>
            </w:r>
            <w:r w:rsidR="003E52CC">
              <w:rPr>
                <w:sz w:val="20"/>
                <w:szCs w:val="20"/>
              </w:rPr>
              <w:t>1</w:t>
            </w:r>
            <w:r w:rsidRPr="00B54C67">
              <w:rPr>
                <w:sz w:val="20"/>
                <w:szCs w:val="20"/>
              </w:rPr>
              <w:t>.20</w:t>
            </w:r>
            <w:r w:rsidR="003E52CC">
              <w:rPr>
                <w:sz w:val="20"/>
                <w:szCs w:val="20"/>
              </w:rPr>
              <w:t>20</w:t>
            </w:r>
          </w:p>
        </w:tc>
        <w:tc>
          <w:tcPr>
            <w:tcW w:w="2694" w:type="dxa"/>
            <w:vAlign w:val="center"/>
          </w:tcPr>
          <w:p w:rsidR="00BB31B9" w:rsidRPr="000E0DEE" w:rsidRDefault="00BB31B9" w:rsidP="00C11C6D">
            <w:pPr>
              <w:jc w:val="center"/>
              <w:rPr>
                <w:color w:val="000000" w:themeColor="text1"/>
                <w:sz w:val="20"/>
                <w:szCs w:val="20"/>
              </w:rPr>
            </w:pPr>
            <w:r w:rsidRPr="005A72D8">
              <w:rPr>
                <w:b/>
                <w:color w:val="000000" w:themeColor="text1"/>
                <w:sz w:val="20"/>
                <w:szCs w:val="20"/>
              </w:rPr>
              <w:t>Osoba prywatna</w:t>
            </w:r>
            <w:r w:rsidR="00C11C6D">
              <w:rPr>
                <w:color w:val="000000" w:themeColor="text1"/>
                <w:sz w:val="20"/>
                <w:szCs w:val="20"/>
              </w:rPr>
              <w:t>/</w:t>
            </w:r>
            <w:r w:rsidR="00C11C6D" w:rsidRPr="005A72D8">
              <w:rPr>
                <w:color w:val="000000" w:themeColor="text1"/>
                <w:sz w:val="20"/>
                <w:szCs w:val="20"/>
              </w:rPr>
              <w:t xml:space="preserve">pozostaje </w:t>
            </w:r>
            <w:r w:rsidR="00C22A5A" w:rsidRPr="005A72D8">
              <w:rPr>
                <w:color w:val="000000" w:themeColor="text1"/>
                <w:sz w:val="20"/>
                <w:szCs w:val="20"/>
              </w:rPr>
              <w:br/>
            </w:r>
            <w:r w:rsidR="00C11C6D" w:rsidRPr="005A72D8">
              <w:rPr>
                <w:color w:val="000000" w:themeColor="text1"/>
                <w:sz w:val="20"/>
                <w:szCs w:val="20"/>
              </w:rPr>
              <w:t>w przechowaniu znalazcy</w:t>
            </w:r>
          </w:p>
        </w:tc>
      </w:tr>
      <w:tr w:rsidR="00BB31B9" w:rsidRPr="00A67684" w:rsidTr="004161E3">
        <w:trPr>
          <w:trHeight w:hRule="exact" w:val="567"/>
          <w:jc w:val="center"/>
        </w:trPr>
        <w:tc>
          <w:tcPr>
            <w:tcW w:w="562" w:type="dxa"/>
            <w:vAlign w:val="center"/>
          </w:tcPr>
          <w:p w:rsidR="00BB31B9" w:rsidRPr="00A67684" w:rsidRDefault="00BB31B9" w:rsidP="00BB31B9">
            <w:pPr>
              <w:pStyle w:val="Akapitzlist"/>
              <w:numPr>
                <w:ilvl w:val="0"/>
                <w:numId w:val="2"/>
              </w:numPr>
              <w:ind w:left="0" w:firstLine="0"/>
              <w:contextualSpacing w:val="0"/>
              <w:jc w:val="center"/>
              <w:rPr>
                <w:color w:val="000000" w:themeColor="text1"/>
                <w:sz w:val="22"/>
                <w:szCs w:val="22"/>
              </w:rPr>
            </w:pPr>
          </w:p>
        </w:tc>
        <w:tc>
          <w:tcPr>
            <w:tcW w:w="3732" w:type="dxa"/>
            <w:vAlign w:val="center"/>
          </w:tcPr>
          <w:p w:rsidR="00BB31B9" w:rsidRPr="00A67684" w:rsidRDefault="00731B4B" w:rsidP="00BB31B9">
            <w:pPr>
              <w:rPr>
                <w:color w:val="000000" w:themeColor="text1"/>
                <w:sz w:val="22"/>
                <w:szCs w:val="22"/>
              </w:rPr>
            </w:pPr>
            <w:r w:rsidRPr="00731B4B">
              <w:rPr>
                <w:color w:val="000000" w:themeColor="text1"/>
                <w:sz w:val="22"/>
                <w:szCs w:val="22"/>
              </w:rPr>
              <w:t>Pieniądz</w:t>
            </w:r>
            <w:r w:rsidR="00157BDF">
              <w:rPr>
                <w:color w:val="000000" w:themeColor="text1"/>
                <w:sz w:val="22"/>
                <w:szCs w:val="22"/>
              </w:rPr>
              <w:t>e</w:t>
            </w:r>
          </w:p>
        </w:tc>
        <w:tc>
          <w:tcPr>
            <w:tcW w:w="1559" w:type="dxa"/>
            <w:vAlign w:val="center"/>
          </w:tcPr>
          <w:p w:rsidR="00BB31B9" w:rsidRPr="00A67684" w:rsidRDefault="00BB109A" w:rsidP="00C23D56">
            <w:pPr>
              <w:spacing w:line="276" w:lineRule="auto"/>
              <w:jc w:val="center"/>
              <w:rPr>
                <w:color w:val="000000" w:themeColor="text1"/>
                <w:sz w:val="22"/>
                <w:szCs w:val="22"/>
              </w:rPr>
            </w:pPr>
            <w:r>
              <w:rPr>
                <w:color w:val="000000" w:themeColor="text1"/>
                <w:sz w:val="22"/>
                <w:szCs w:val="22"/>
              </w:rPr>
              <w:t>2</w:t>
            </w:r>
            <w:r w:rsidR="001549E0">
              <w:rPr>
                <w:color w:val="000000" w:themeColor="text1"/>
                <w:sz w:val="22"/>
                <w:szCs w:val="22"/>
              </w:rPr>
              <w:t>0</w:t>
            </w:r>
            <w:r w:rsidR="00BB31B9" w:rsidRPr="00A67684">
              <w:rPr>
                <w:color w:val="000000" w:themeColor="text1"/>
                <w:sz w:val="22"/>
                <w:szCs w:val="22"/>
              </w:rPr>
              <w:t>.</w:t>
            </w:r>
            <w:r w:rsidR="00C23D56">
              <w:rPr>
                <w:color w:val="000000" w:themeColor="text1"/>
                <w:sz w:val="22"/>
                <w:szCs w:val="22"/>
              </w:rPr>
              <w:t>10</w:t>
            </w:r>
            <w:r w:rsidR="00BB31B9" w:rsidRPr="00A67684">
              <w:rPr>
                <w:color w:val="000000" w:themeColor="text1"/>
                <w:sz w:val="22"/>
                <w:szCs w:val="22"/>
              </w:rPr>
              <w:t>.20</w:t>
            </w:r>
            <w:r>
              <w:rPr>
                <w:color w:val="000000" w:themeColor="text1"/>
                <w:sz w:val="22"/>
                <w:szCs w:val="22"/>
              </w:rPr>
              <w:t>20</w:t>
            </w:r>
            <w:r w:rsidR="00BB31B9" w:rsidRPr="00A67684">
              <w:rPr>
                <w:color w:val="000000" w:themeColor="text1"/>
                <w:sz w:val="22"/>
                <w:szCs w:val="22"/>
              </w:rPr>
              <w:t xml:space="preserve"> r.</w:t>
            </w:r>
          </w:p>
        </w:tc>
        <w:tc>
          <w:tcPr>
            <w:tcW w:w="1701" w:type="dxa"/>
            <w:vAlign w:val="center"/>
          </w:tcPr>
          <w:p w:rsidR="00BB31B9" w:rsidRPr="00B54C67" w:rsidRDefault="00BB31B9" w:rsidP="00BB109A">
            <w:pPr>
              <w:rPr>
                <w:sz w:val="20"/>
                <w:szCs w:val="20"/>
              </w:rPr>
            </w:pPr>
            <w:r w:rsidRPr="00B54C67">
              <w:rPr>
                <w:sz w:val="20"/>
                <w:szCs w:val="20"/>
              </w:rPr>
              <w:t>WA.531.</w:t>
            </w:r>
            <w:r w:rsidR="00B54C67" w:rsidRPr="00B54C67">
              <w:rPr>
                <w:sz w:val="20"/>
                <w:szCs w:val="20"/>
              </w:rPr>
              <w:t>1</w:t>
            </w:r>
            <w:r w:rsidR="00BB109A">
              <w:rPr>
                <w:sz w:val="20"/>
                <w:szCs w:val="20"/>
              </w:rPr>
              <w:t>2</w:t>
            </w:r>
            <w:r w:rsidRPr="00B54C67">
              <w:rPr>
                <w:sz w:val="20"/>
                <w:szCs w:val="20"/>
              </w:rPr>
              <w:t>.20</w:t>
            </w:r>
            <w:r w:rsidR="00BB109A">
              <w:rPr>
                <w:sz w:val="20"/>
                <w:szCs w:val="20"/>
              </w:rPr>
              <w:t>20</w:t>
            </w:r>
          </w:p>
        </w:tc>
        <w:tc>
          <w:tcPr>
            <w:tcW w:w="2694" w:type="dxa"/>
            <w:vAlign w:val="center"/>
          </w:tcPr>
          <w:p w:rsidR="00BB109A" w:rsidRPr="00BB109A" w:rsidRDefault="00BB109A" w:rsidP="00BB109A">
            <w:pPr>
              <w:jc w:val="center"/>
              <w:rPr>
                <w:color w:val="000000" w:themeColor="text1"/>
                <w:sz w:val="20"/>
                <w:szCs w:val="20"/>
              </w:rPr>
            </w:pPr>
            <w:r w:rsidRPr="00BB109A">
              <w:rPr>
                <w:color w:val="000000" w:themeColor="text1"/>
                <w:sz w:val="20"/>
                <w:szCs w:val="20"/>
              </w:rPr>
              <w:t>Komenda Powiatowa Policji</w:t>
            </w:r>
          </w:p>
          <w:p w:rsidR="00BB31B9" w:rsidRPr="000E0DEE" w:rsidRDefault="00BB109A" w:rsidP="00BB109A">
            <w:pPr>
              <w:jc w:val="center"/>
              <w:rPr>
                <w:color w:val="000000" w:themeColor="text1"/>
                <w:sz w:val="20"/>
                <w:szCs w:val="20"/>
              </w:rPr>
            </w:pPr>
            <w:r w:rsidRPr="00BB109A">
              <w:rPr>
                <w:color w:val="000000" w:themeColor="text1"/>
                <w:sz w:val="20"/>
                <w:szCs w:val="20"/>
              </w:rPr>
              <w:t>w Mielcu</w:t>
            </w:r>
          </w:p>
        </w:tc>
      </w:tr>
      <w:tr w:rsidR="00BB31B9" w:rsidRPr="00A67684" w:rsidTr="004161E3">
        <w:trPr>
          <w:trHeight w:hRule="exact" w:val="567"/>
          <w:jc w:val="center"/>
        </w:trPr>
        <w:tc>
          <w:tcPr>
            <w:tcW w:w="562" w:type="dxa"/>
            <w:vAlign w:val="center"/>
          </w:tcPr>
          <w:p w:rsidR="00BB31B9" w:rsidRPr="00A67684" w:rsidRDefault="00BB31B9" w:rsidP="00BB31B9">
            <w:pPr>
              <w:pStyle w:val="Akapitzlist"/>
              <w:numPr>
                <w:ilvl w:val="0"/>
                <w:numId w:val="2"/>
              </w:numPr>
              <w:ind w:left="0" w:firstLine="0"/>
              <w:contextualSpacing w:val="0"/>
              <w:jc w:val="center"/>
              <w:rPr>
                <w:color w:val="000000" w:themeColor="text1"/>
                <w:sz w:val="22"/>
                <w:szCs w:val="22"/>
              </w:rPr>
            </w:pPr>
          </w:p>
        </w:tc>
        <w:tc>
          <w:tcPr>
            <w:tcW w:w="3732" w:type="dxa"/>
            <w:vAlign w:val="center"/>
          </w:tcPr>
          <w:p w:rsidR="00BB31B9" w:rsidRPr="00A67684" w:rsidRDefault="00307DB7" w:rsidP="00F17968">
            <w:pPr>
              <w:rPr>
                <w:color w:val="000000" w:themeColor="text1"/>
                <w:sz w:val="22"/>
                <w:szCs w:val="22"/>
              </w:rPr>
            </w:pPr>
            <w:r>
              <w:rPr>
                <w:color w:val="000000" w:themeColor="text1"/>
                <w:sz w:val="22"/>
                <w:szCs w:val="22"/>
              </w:rPr>
              <w:t>Portfel z p</w:t>
            </w:r>
            <w:r w:rsidRPr="00307DB7">
              <w:rPr>
                <w:color w:val="000000" w:themeColor="text1"/>
                <w:sz w:val="22"/>
                <w:szCs w:val="22"/>
              </w:rPr>
              <w:t>ieni</w:t>
            </w:r>
            <w:r w:rsidR="00F17968">
              <w:rPr>
                <w:color w:val="000000" w:themeColor="text1"/>
                <w:sz w:val="22"/>
                <w:szCs w:val="22"/>
              </w:rPr>
              <w:t>ę</w:t>
            </w:r>
            <w:r w:rsidRPr="00307DB7">
              <w:rPr>
                <w:color w:val="000000" w:themeColor="text1"/>
                <w:sz w:val="22"/>
                <w:szCs w:val="22"/>
              </w:rPr>
              <w:t>dz</w:t>
            </w:r>
            <w:r w:rsidR="00F17968">
              <w:rPr>
                <w:color w:val="000000" w:themeColor="text1"/>
                <w:sz w:val="22"/>
                <w:szCs w:val="22"/>
              </w:rPr>
              <w:t>mi</w:t>
            </w:r>
          </w:p>
        </w:tc>
        <w:tc>
          <w:tcPr>
            <w:tcW w:w="1559" w:type="dxa"/>
            <w:vAlign w:val="center"/>
          </w:tcPr>
          <w:p w:rsidR="00BB31B9" w:rsidRPr="00A67684" w:rsidRDefault="00307DB7" w:rsidP="00307DB7">
            <w:pPr>
              <w:spacing w:line="276" w:lineRule="auto"/>
              <w:jc w:val="center"/>
              <w:rPr>
                <w:color w:val="000000" w:themeColor="text1"/>
                <w:sz w:val="22"/>
                <w:szCs w:val="22"/>
              </w:rPr>
            </w:pPr>
            <w:r>
              <w:rPr>
                <w:color w:val="000000" w:themeColor="text1"/>
                <w:sz w:val="22"/>
                <w:szCs w:val="22"/>
              </w:rPr>
              <w:t xml:space="preserve">04.11.2020 </w:t>
            </w:r>
            <w:r w:rsidR="00BB31B9" w:rsidRPr="00A67684">
              <w:rPr>
                <w:color w:val="000000" w:themeColor="text1"/>
                <w:sz w:val="22"/>
                <w:szCs w:val="22"/>
              </w:rPr>
              <w:t>r.</w:t>
            </w:r>
          </w:p>
        </w:tc>
        <w:tc>
          <w:tcPr>
            <w:tcW w:w="1701" w:type="dxa"/>
            <w:vAlign w:val="center"/>
          </w:tcPr>
          <w:p w:rsidR="00BB31B9" w:rsidRPr="00B54C67" w:rsidRDefault="00BB31B9" w:rsidP="00307DB7">
            <w:pPr>
              <w:rPr>
                <w:sz w:val="20"/>
                <w:szCs w:val="20"/>
              </w:rPr>
            </w:pPr>
            <w:r w:rsidRPr="00B54C67">
              <w:rPr>
                <w:sz w:val="20"/>
                <w:szCs w:val="20"/>
              </w:rPr>
              <w:t>WA.531.</w:t>
            </w:r>
            <w:r w:rsidR="00B54C67" w:rsidRPr="00B54C67">
              <w:rPr>
                <w:sz w:val="20"/>
                <w:szCs w:val="20"/>
              </w:rPr>
              <w:t>1</w:t>
            </w:r>
            <w:r w:rsidR="00307DB7">
              <w:rPr>
                <w:sz w:val="20"/>
                <w:szCs w:val="20"/>
              </w:rPr>
              <w:t>3</w:t>
            </w:r>
            <w:r w:rsidRPr="00B54C67">
              <w:rPr>
                <w:sz w:val="20"/>
                <w:szCs w:val="20"/>
              </w:rPr>
              <w:t>.20</w:t>
            </w:r>
            <w:r w:rsidR="00307DB7">
              <w:rPr>
                <w:sz w:val="20"/>
                <w:szCs w:val="20"/>
              </w:rPr>
              <w:t>20</w:t>
            </w:r>
          </w:p>
        </w:tc>
        <w:tc>
          <w:tcPr>
            <w:tcW w:w="2694" w:type="dxa"/>
            <w:vAlign w:val="center"/>
          </w:tcPr>
          <w:p w:rsidR="00BB109A" w:rsidRPr="00BB109A" w:rsidRDefault="00BB109A" w:rsidP="00BB109A">
            <w:pPr>
              <w:jc w:val="center"/>
              <w:rPr>
                <w:color w:val="000000" w:themeColor="text1"/>
                <w:sz w:val="20"/>
                <w:szCs w:val="20"/>
              </w:rPr>
            </w:pPr>
            <w:r w:rsidRPr="00BB109A">
              <w:rPr>
                <w:color w:val="000000" w:themeColor="text1"/>
                <w:sz w:val="20"/>
                <w:szCs w:val="20"/>
              </w:rPr>
              <w:t>Komenda Powiatowa Policji</w:t>
            </w:r>
          </w:p>
          <w:p w:rsidR="00BB31B9" w:rsidRPr="000E0DEE" w:rsidRDefault="00BB109A" w:rsidP="00BB109A">
            <w:pPr>
              <w:jc w:val="center"/>
              <w:rPr>
                <w:color w:val="000000" w:themeColor="text1"/>
                <w:sz w:val="20"/>
                <w:szCs w:val="20"/>
              </w:rPr>
            </w:pPr>
            <w:r w:rsidRPr="00BB109A">
              <w:rPr>
                <w:color w:val="000000" w:themeColor="text1"/>
                <w:sz w:val="20"/>
                <w:szCs w:val="20"/>
              </w:rPr>
              <w:t>w Mielcu</w:t>
            </w:r>
          </w:p>
        </w:tc>
      </w:tr>
    </w:tbl>
    <w:p w:rsidR="00B84581" w:rsidRDefault="00B84581" w:rsidP="00B84581"/>
    <w:p w:rsidR="00B84581" w:rsidRPr="007F3699" w:rsidRDefault="00B84581" w:rsidP="00B84581">
      <w:pPr>
        <w:rPr>
          <w:i/>
        </w:rPr>
      </w:pPr>
      <w:r w:rsidRPr="007F3699">
        <w:rPr>
          <w:i/>
        </w:rPr>
        <w:t>Stan na dzień 31 grudnia 20</w:t>
      </w:r>
      <w:r w:rsidR="00307DB7">
        <w:rPr>
          <w:i/>
        </w:rPr>
        <w:t>20</w:t>
      </w:r>
      <w:r w:rsidR="007F3699" w:rsidRPr="007F3699">
        <w:rPr>
          <w:i/>
        </w:rPr>
        <w:t xml:space="preserve"> </w:t>
      </w:r>
      <w:r w:rsidRPr="007F3699">
        <w:rPr>
          <w:i/>
        </w:rPr>
        <w:t>r</w:t>
      </w:r>
      <w:r w:rsidR="007F3699">
        <w:rPr>
          <w:i/>
        </w:rPr>
        <w:t>oku.</w:t>
      </w:r>
    </w:p>
    <w:p w:rsidR="00B84581" w:rsidRDefault="00B84581" w:rsidP="00B84581"/>
    <w:p w:rsidR="00B84581" w:rsidRDefault="00B84581" w:rsidP="00B84581"/>
    <w:p w:rsidR="00307DB7" w:rsidRDefault="00307DB7" w:rsidP="00B84581"/>
    <w:p w:rsidR="00B84581" w:rsidRDefault="00B84581" w:rsidP="00B84581">
      <w:r>
        <w:lastRenderedPageBreak/>
        <w:t>Pouczenie:</w:t>
      </w:r>
    </w:p>
    <w:p w:rsidR="000E0DEE" w:rsidRPr="000E0DEE" w:rsidRDefault="000E0DEE" w:rsidP="00DD526B">
      <w:pPr>
        <w:jc w:val="both"/>
        <w:rPr>
          <w:sz w:val="16"/>
          <w:szCs w:val="16"/>
        </w:rPr>
      </w:pPr>
    </w:p>
    <w:p w:rsidR="00B84581" w:rsidRPr="007F3699" w:rsidRDefault="00B84581" w:rsidP="00DD526B">
      <w:pPr>
        <w:jc w:val="both"/>
        <w:rPr>
          <w:i/>
          <w:sz w:val="22"/>
          <w:szCs w:val="22"/>
        </w:rPr>
      </w:pPr>
      <w:r w:rsidRPr="007F3699">
        <w:rPr>
          <w:i/>
          <w:sz w:val="22"/>
          <w:szCs w:val="22"/>
        </w:rPr>
        <w:t xml:space="preserve">     1. Zgodnie z art. 187 ustawy z dnia 23 kwietnia 1964 r. Kodeksu cywilnego:</w:t>
      </w:r>
    </w:p>
    <w:p w:rsidR="00B84581" w:rsidRPr="007F3699" w:rsidRDefault="00B84581" w:rsidP="00DD526B">
      <w:pPr>
        <w:jc w:val="both"/>
        <w:rPr>
          <w:i/>
          <w:sz w:val="22"/>
          <w:szCs w:val="22"/>
        </w:rPr>
      </w:pPr>
      <w:r w:rsidRPr="007F3699">
        <w:rPr>
          <w:i/>
          <w:sz w:val="22"/>
          <w:szCs w:val="22"/>
        </w:rPr>
        <w:t>§ 1. Rzecz znaleziona, która nie zostanie przez osobę uprawnioną odebrana w ciągu roku od dnia doręczenia jej wezwania do odbioru, a w przypadku niemożności wezwania –</w:t>
      </w:r>
      <w:r w:rsidR="00257960">
        <w:rPr>
          <w:i/>
          <w:sz w:val="22"/>
          <w:szCs w:val="22"/>
        </w:rPr>
        <w:t xml:space="preserve"> </w:t>
      </w:r>
      <w:r w:rsidRPr="007F3699">
        <w:rPr>
          <w:i/>
          <w:sz w:val="22"/>
          <w:szCs w:val="22"/>
        </w:rPr>
        <w:t xml:space="preserve">w ciągu dwóch lat od dnia jej znalezienia, staje się własnością znalazcy, jeżeli uczynił on zadość swoim obowiązkom. Jeżeli jednak rzecz została oddana staroście, znalazca staje się jej właścicielem, jeżeli rzecz odebrał w wyznaczonym przez </w:t>
      </w:r>
      <w:r w:rsidR="00DD526B">
        <w:rPr>
          <w:i/>
          <w:sz w:val="22"/>
          <w:szCs w:val="22"/>
        </w:rPr>
        <w:t>S</w:t>
      </w:r>
      <w:r w:rsidRPr="007F3699">
        <w:rPr>
          <w:i/>
          <w:sz w:val="22"/>
          <w:szCs w:val="22"/>
        </w:rPr>
        <w:t>tarostę terminie.</w:t>
      </w:r>
    </w:p>
    <w:p w:rsidR="00B84581" w:rsidRPr="007F3699" w:rsidRDefault="00B84581" w:rsidP="00DD526B">
      <w:pPr>
        <w:jc w:val="both"/>
        <w:rPr>
          <w:i/>
          <w:sz w:val="22"/>
          <w:szCs w:val="22"/>
        </w:rPr>
      </w:pPr>
      <w:r w:rsidRPr="007F3699">
        <w:rPr>
          <w:i/>
          <w:sz w:val="22"/>
          <w:szCs w:val="22"/>
        </w:rPr>
        <w:t>§ 2. Rzecz znaleziona będąca zabytkiem lub materiałem archiwalnym po upływie terminu do jej odebrania przez osobę uprawnioną staje się własnością Skarbu Państwa. Inne rzeczy znalezione stają się własnością powiatu po upływie terminu do ich odbioru przez znalazcę.</w:t>
      </w:r>
    </w:p>
    <w:p w:rsidR="00B84581" w:rsidRPr="007F3699" w:rsidRDefault="00B84581" w:rsidP="00DD526B">
      <w:pPr>
        <w:jc w:val="both"/>
        <w:rPr>
          <w:i/>
          <w:sz w:val="22"/>
          <w:szCs w:val="22"/>
        </w:rPr>
      </w:pPr>
      <w:r w:rsidRPr="007F3699">
        <w:rPr>
          <w:i/>
          <w:sz w:val="22"/>
          <w:szCs w:val="22"/>
        </w:rPr>
        <w:t>§ 3. Z chwilą nabycia własności rzeczy przez znalazcę, powiat albo Skarb Państwa wygasają obciążające ją ograniczone prawa rzeczowe.</w:t>
      </w:r>
    </w:p>
    <w:p w:rsidR="00B84581" w:rsidRPr="007F3699" w:rsidRDefault="00B84581" w:rsidP="00DD526B">
      <w:pPr>
        <w:jc w:val="both"/>
        <w:rPr>
          <w:i/>
          <w:sz w:val="22"/>
          <w:szCs w:val="22"/>
        </w:rPr>
      </w:pPr>
      <w:r w:rsidRPr="007F3699">
        <w:rPr>
          <w:i/>
          <w:sz w:val="22"/>
          <w:szCs w:val="22"/>
        </w:rPr>
        <w:t xml:space="preserve">     2. Wydanie rzeczy znalezionej osobie uprawnionej do jej odbioru następuje po uiszczeniu przez nią kosztów, o których mowa w art. 18 ustawy o rzeczach znalezionych, tj.  kosztów przechowywania, utrzymania rzeczy w należytym stanie, a także kosztów poszukiwania osoby uprawnionej do odbioru rzeczy.</w:t>
      </w:r>
    </w:p>
    <w:p w:rsidR="00AE6C59" w:rsidRPr="007F3699" w:rsidRDefault="00B84581" w:rsidP="00DD526B">
      <w:pPr>
        <w:jc w:val="both"/>
        <w:rPr>
          <w:i/>
          <w:sz w:val="22"/>
          <w:szCs w:val="22"/>
        </w:rPr>
      </w:pPr>
      <w:r w:rsidRPr="007F3699">
        <w:rPr>
          <w:i/>
          <w:sz w:val="22"/>
          <w:szCs w:val="22"/>
        </w:rPr>
        <w:t xml:space="preserve">     3. Odbiór rzeczy może nastąpić po okazaniu dokumentu potwierdzającego prawo własności </w:t>
      </w:r>
      <w:r w:rsidR="00DD526B">
        <w:rPr>
          <w:i/>
          <w:sz w:val="22"/>
          <w:szCs w:val="22"/>
        </w:rPr>
        <w:br/>
      </w:r>
      <w:r w:rsidRPr="007F3699">
        <w:rPr>
          <w:i/>
          <w:sz w:val="22"/>
          <w:szCs w:val="22"/>
        </w:rPr>
        <w:t xml:space="preserve">lub dysponowania rzeczą, a w przypadku braku takiego dokumentu, po określeniu wyglądu rzeczy </w:t>
      </w:r>
      <w:r w:rsidR="00DD526B">
        <w:rPr>
          <w:i/>
          <w:sz w:val="22"/>
          <w:szCs w:val="22"/>
        </w:rPr>
        <w:br/>
      </w:r>
      <w:r w:rsidRPr="007F3699">
        <w:rPr>
          <w:i/>
          <w:sz w:val="22"/>
          <w:szCs w:val="22"/>
        </w:rPr>
        <w:t>i podaniu cech charakterystycznych świadczących, że rzecz znaleziona jest własnością osoby zgłaszającej po odbiór.</w:t>
      </w:r>
      <w:bookmarkStart w:id="0" w:name="_GoBack"/>
      <w:bookmarkEnd w:id="0"/>
    </w:p>
    <w:sectPr w:rsidR="00AE6C59" w:rsidRPr="007F36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5807FD"/>
    <w:multiLevelType w:val="hybridMultilevel"/>
    <w:tmpl w:val="3CAC177C"/>
    <w:lvl w:ilvl="0" w:tplc="6E3ED988">
      <w:start w:val="1"/>
      <w:numFmt w:val="decimal"/>
      <w:lvlText w:val="%1."/>
      <w:lvlJc w:val="left"/>
      <w:pPr>
        <w:ind w:left="360" w:hanging="360"/>
      </w:pPr>
      <w:rPr>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6E587F54"/>
    <w:multiLevelType w:val="hybridMultilevel"/>
    <w:tmpl w:val="3312A22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59"/>
    <w:rsid w:val="00061099"/>
    <w:rsid w:val="000A20C1"/>
    <w:rsid w:val="000E0DEE"/>
    <w:rsid w:val="001549E0"/>
    <w:rsid w:val="00157BDF"/>
    <w:rsid w:val="0018795F"/>
    <w:rsid w:val="00196EE6"/>
    <w:rsid w:val="001D4FFD"/>
    <w:rsid w:val="00222056"/>
    <w:rsid w:val="00257960"/>
    <w:rsid w:val="00307DB7"/>
    <w:rsid w:val="0036185B"/>
    <w:rsid w:val="00377896"/>
    <w:rsid w:val="003B6E24"/>
    <w:rsid w:val="003D0684"/>
    <w:rsid w:val="003E0085"/>
    <w:rsid w:val="003E52CC"/>
    <w:rsid w:val="004161E3"/>
    <w:rsid w:val="00445F9A"/>
    <w:rsid w:val="004B2FA3"/>
    <w:rsid w:val="004D4176"/>
    <w:rsid w:val="004F7516"/>
    <w:rsid w:val="005562B1"/>
    <w:rsid w:val="005A72D8"/>
    <w:rsid w:val="005D44B5"/>
    <w:rsid w:val="006066AE"/>
    <w:rsid w:val="006B1864"/>
    <w:rsid w:val="00731B4B"/>
    <w:rsid w:val="00784BCC"/>
    <w:rsid w:val="007F3699"/>
    <w:rsid w:val="008B3649"/>
    <w:rsid w:val="00977DBB"/>
    <w:rsid w:val="00A56421"/>
    <w:rsid w:val="00A67684"/>
    <w:rsid w:val="00AA2F13"/>
    <w:rsid w:val="00AE072E"/>
    <w:rsid w:val="00AE6C59"/>
    <w:rsid w:val="00B429A1"/>
    <w:rsid w:val="00B54C67"/>
    <w:rsid w:val="00B84581"/>
    <w:rsid w:val="00BB109A"/>
    <w:rsid w:val="00BB31B9"/>
    <w:rsid w:val="00C11C6D"/>
    <w:rsid w:val="00C22A5A"/>
    <w:rsid w:val="00C23D56"/>
    <w:rsid w:val="00C36813"/>
    <w:rsid w:val="00C53356"/>
    <w:rsid w:val="00CC189F"/>
    <w:rsid w:val="00D755CF"/>
    <w:rsid w:val="00DD526B"/>
    <w:rsid w:val="00ED5687"/>
    <w:rsid w:val="00F17968"/>
    <w:rsid w:val="00F53126"/>
    <w:rsid w:val="00F70493"/>
    <w:rsid w:val="00F83E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4CD2AF-B4B8-4B1C-828C-87EB0D9A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E6C5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basedOn w:val="Domylnaczcionkaakapitu"/>
    <w:uiPriority w:val="20"/>
    <w:qFormat/>
    <w:rsid w:val="00B429A1"/>
    <w:rPr>
      <w:i/>
      <w:iCs/>
    </w:rPr>
  </w:style>
  <w:style w:type="paragraph" w:styleId="Akapitzlist">
    <w:name w:val="List Paragraph"/>
    <w:basedOn w:val="Normalny"/>
    <w:uiPriority w:val="34"/>
    <w:qFormat/>
    <w:rsid w:val="00D755CF"/>
    <w:pPr>
      <w:ind w:left="720"/>
      <w:contextualSpacing/>
    </w:pPr>
  </w:style>
  <w:style w:type="paragraph" w:styleId="Tekstdymka">
    <w:name w:val="Balloon Text"/>
    <w:basedOn w:val="Normalny"/>
    <w:link w:val="TekstdymkaZnak"/>
    <w:uiPriority w:val="99"/>
    <w:semiHidden/>
    <w:unhideWhenUsed/>
    <w:rsid w:val="00A67684"/>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7684"/>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488</Words>
  <Characters>2933</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TADEUSZ NALEZNY</dc:creator>
  <cp:keywords/>
  <dc:description/>
  <cp:lastModifiedBy>TADEUSZ NALEZNY</cp:lastModifiedBy>
  <cp:revision>7</cp:revision>
  <cp:lastPrinted>2020-01-14T09:01:00Z</cp:lastPrinted>
  <dcterms:created xsi:type="dcterms:W3CDTF">2021-03-11T07:51:00Z</dcterms:created>
  <dcterms:modified xsi:type="dcterms:W3CDTF">2021-03-11T08:53:00Z</dcterms:modified>
</cp:coreProperties>
</file>