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5B28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8E3C6F" w:rsidRPr="008E3C6F">
        <w:rPr>
          <w:rFonts w:ascii="Arial" w:eastAsia="Times New Roman" w:hAnsi="Arial" w:cs="Arial"/>
          <w:b/>
          <w:bCs/>
          <w:i/>
          <w:iCs/>
          <w:lang w:eastAsia="pl-PL"/>
        </w:rPr>
        <w:t>Budowa szybu windowego z pomieszczeniem wiatrołapu i wyposażeniem w dźwig osobowy przy istniejącym budynku administrac</w:t>
      </w:r>
      <w:r w:rsidR="008E3C6F">
        <w:rPr>
          <w:rFonts w:ascii="Arial" w:eastAsia="Times New Roman" w:hAnsi="Arial" w:cs="Arial"/>
          <w:b/>
          <w:bCs/>
          <w:i/>
          <w:iCs/>
          <w:lang w:eastAsia="pl-PL"/>
        </w:rPr>
        <w:t>yjno-biurowym w Mielcu przy ul. </w:t>
      </w:r>
      <w:bookmarkStart w:id="0" w:name="_GoBack"/>
      <w:bookmarkEnd w:id="0"/>
      <w:r w:rsidR="008E3C6F" w:rsidRPr="008E3C6F">
        <w:rPr>
          <w:rFonts w:ascii="Arial" w:eastAsia="Times New Roman" w:hAnsi="Arial" w:cs="Arial"/>
          <w:b/>
          <w:bCs/>
          <w:i/>
          <w:iCs/>
          <w:lang w:eastAsia="pl-PL"/>
        </w:rPr>
        <w:t>Sękowskiego 2b”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446247">
        <w:rPr>
          <w:rFonts w:ascii="Arial" w:eastAsia="Times New Roman" w:hAnsi="Arial" w:cs="Arial"/>
          <w:b/>
          <w:i/>
          <w:lang w:eastAsia="pl-PL"/>
        </w:rPr>
        <w:t xml:space="preserve"> WA.272.1.1</w:t>
      </w:r>
      <w:r w:rsidR="008E3C6F">
        <w:rPr>
          <w:rFonts w:ascii="Arial" w:eastAsia="Times New Roman" w:hAnsi="Arial" w:cs="Arial"/>
          <w:b/>
          <w:i/>
          <w:lang w:eastAsia="pl-PL"/>
        </w:rPr>
        <w:t>7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5B2863">
        <w:rPr>
          <w:rFonts w:ascii="Arial" w:hAnsi="Arial" w:cs="Arial"/>
          <w:sz w:val="21"/>
          <w:szCs w:val="21"/>
        </w:rPr>
        <w:t xml:space="preserve">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 xml:space="preserve">zaleganiu z uiszczaniem podatków, opłat lub składek na ubezpieczenia społeczne lub zdrowotne**/, jednocześnie składam wraz z oświadczeniem dokumenty potwierdzające dokonanie </w:t>
      </w:r>
      <w:r w:rsidRPr="00935D5E">
        <w:rPr>
          <w:rFonts w:ascii="Arial" w:hAnsi="Arial" w:cs="Arial"/>
          <w:sz w:val="21"/>
          <w:szCs w:val="21"/>
        </w:rPr>
        <w:lastRenderedPageBreak/>
        <w:t>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E3C6F" w:rsidRPr="008E3C6F">
        <w:rPr>
          <w:rFonts w:ascii="Arial" w:eastAsia="Times New Roman" w:hAnsi="Arial" w:cs="Arial"/>
          <w:b/>
          <w:i/>
          <w:lang w:eastAsia="pl-PL"/>
        </w:rPr>
        <w:t>„Budowa szybu windowego z pomieszczeniem wiatrołapu i wyposażeniem w dźwig osobowy przy istniejącym budynku administrac</w:t>
      </w:r>
      <w:r w:rsidR="008E3C6F">
        <w:rPr>
          <w:rFonts w:ascii="Arial" w:eastAsia="Times New Roman" w:hAnsi="Arial" w:cs="Arial"/>
          <w:b/>
          <w:i/>
          <w:lang w:eastAsia="pl-PL"/>
        </w:rPr>
        <w:t>yjno-biurowym w Mielcu przy ul. </w:t>
      </w:r>
      <w:r w:rsidR="008E3C6F" w:rsidRPr="008E3C6F">
        <w:rPr>
          <w:rFonts w:ascii="Arial" w:eastAsia="Times New Roman" w:hAnsi="Arial" w:cs="Arial"/>
          <w:b/>
          <w:i/>
          <w:lang w:eastAsia="pl-PL"/>
        </w:rPr>
        <w:t>Sękowskiego 2b”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WA.272.1.1</w:t>
      </w:r>
      <w:r w:rsidR="008E3C6F">
        <w:rPr>
          <w:rFonts w:ascii="Arial" w:eastAsia="Times New Roman" w:hAnsi="Arial" w:cs="Arial"/>
          <w:b/>
          <w:i/>
          <w:lang w:eastAsia="pl-PL"/>
        </w:rPr>
        <w:t>7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5B2863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446247">
        <w:trPr>
          <w:jc w:val="center"/>
        </w:trPr>
        <w:tc>
          <w:tcPr>
            <w:tcW w:w="523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1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04711A" w:rsidRDefault="005B2863" w:rsidP="005B2863">
      <w:pPr>
        <w:tabs>
          <w:tab w:val="left" w:pos="1590"/>
        </w:tabs>
        <w:ind w:left="6372"/>
        <w:rPr>
          <w:rFonts w:ascii="Arial" w:eastAsia="Times New Roman" w:hAnsi="Arial" w:cs="Arial"/>
          <w:b/>
          <w:lang w:eastAsia="pl-PL"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E3C6F" w:rsidRPr="008E3C6F">
        <w:rPr>
          <w:rFonts w:ascii="Arial" w:eastAsia="Times New Roman" w:hAnsi="Arial" w:cs="Arial"/>
          <w:b/>
          <w:i/>
          <w:lang w:eastAsia="pl-PL"/>
        </w:rPr>
        <w:t>„Budowa szybu windowego z pomieszczeniem wiatrołapu i wyposażeniem w dźwig osobowy przy istniejącym budynku administrac</w:t>
      </w:r>
      <w:r w:rsidR="008E3C6F">
        <w:rPr>
          <w:rFonts w:ascii="Arial" w:eastAsia="Times New Roman" w:hAnsi="Arial" w:cs="Arial"/>
          <w:b/>
          <w:i/>
          <w:lang w:eastAsia="pl-PL"/>
        </w:rPr>
        <w:t>yjno-biurowym w Mielcu przy ul. </w:t>
      </w:r>
      <w:r w:rsidR="008E3C6F" w:rsidRPr="008E3C6F">
        <w:rPr>
          <w:rFonts w:ascii="Arial" w:eastAsia="Times New Roman" w:hAnsi="Arial" w:cs="Arial"/>
          <w:b/>
          <w:i/>
          <w:lang w:eastAsia="pl-PL"/>
        </w:rPr>
        <w:t>Sękowskiego 2b”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8E3C6F">
        <w:rPr>
          <w:rFonts w:ascii="Arial" w:eastAsia="Times New Roman" w:hAnsi="Arial" w:cs="Arial"/>
          <w:b/>
          <w:i/>
          <w:lang w:eastAsia="pl-PL"/>
        </w:rPr>
        <w:t>17.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2019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</w:t>
      </w:r>
      <w:r w:rsidR="00AD4964">
        <w:rPr>
          <w:rFonts w:ascii="Arial" w:hAnsi="Arial" w:cs="Arial"/>
          <w:sz w:val="21"/>
          <w:szCs w:val="21"/>
        </w:rPr>
        <w:t>mówień publicznych (Dz.U. z 201</w:t>
      </w:r>
      <w:r w:rsidR="005B2863">
        <w:rPr>
          <w:rFonts w:ascii="Arial" w:hAnsi="Arial" w:cs="Arial"/>
          <w:sz w:val="21"/>
          <w:szCs w:val="21"/>
        </w:rPr>
        <w:t>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446247" w:rsidRPr="0004711A" w:rsidTr="00390D7B">
        <w:trPr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</w:tcPr>
          <w:p w:rsidR="00446247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…</w:t>
            </w:r>
          </w:p>
        </w:tc>
        <w:tc>
          <w:tcPr>
            <w:tcW w:w="1134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007" w:rsidRDefault="00750007" w:rsidP="00EF48CE">
      <w:pPr>
        <w:spacing w:after="0" w:line="240" w:lineRule="auto"/>
      </w:pPr>
      <w:r>
        <w:separator/>
      </w:r>
    </w:p>
  </w:endnote>
  <w:endnote w:type="continuationSeparator" w:id="0">
    <w:p w:rsidR="00750007" w:rsidRDefault="00750007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007" w:rsidRDefault="00750007" w:rsidP="00EF48CE">
      <w:pPr>
        <w:spacing w:after="0" w:line="240" w:lineRule="auto"/>
      </w:pPr>
      <w:r>
        <w:separator/>
      </w:r>
    </w:p>
  </w:footnote>
  <w:footnote w:type="continuationSeparator" w:id="0">
    <w:p w:rsidR="00750007" w:rsidRDefault="00750007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8E3C6F">
      <w:rPr>
        <w:rFonts w:ascii="Arial" w:hAnsi="Arial" w:cs="Arial"/>
        <w:color w:val="000000" w:themeColor="text1"/>
        <w:sz w:val="14"/>
        <w:szCs w:val="14"/>
      </w:rPr>
      <w:t>WA.272.1.17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67E70"/>
    <w:rsid w:val="002833E1"/>
    <w:rsid w:val="00390D7B"/>
    <w:rsid w:val="00396156"/>
    <w:rsid w:val="0040727F"/>
    <w:rsid w:val="00421507"/>
    <w:rsid w:val="004455BC"/>
    <w:rsid w:val="00446247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A1A48"/>
    <w:rsid w:val="006A5433"/>
    <w:rsid w:val="006F7DB4"/>
    <w:rsid w:val="00750007"/>
    <w:rsid w:val="00766841"/>
    <w:rsid w:val="00792712"/>
    <w:rsid w:val="007D0AA4"/>
    <w:rsid w:val="00802F61"/>
    <w:rsid w:val="00805940"/>
    <w:rsid w:val="00834A06"/>
    <w:rsid w:val="008B30C3"/>
    <w:rsid w:val="008B7ED9"/>
    <w:rsid w:val="008E3C6F"/>
    <w:rsid w:val="008F4765"/>
    <w:rsid w:val="0094298E"/>
    <w:rsid w:val="0098029E"/>
    <w:rsid w:val="009C6ECE"/>
    <w:rsid w:val="009D0456"/>
    <w:rsid w:val="009F3939"/>
    <w:rsid w:val="00A41AFF"/>
    <w:rsid w:val="00AA06FA"/>
    <w:rsid w:val="00AA0C58"/>
    <w:rsid w:val="00AA42D2"/>
    <w:rsid w:val="00AC52CF"/>
    <w:rsid w:val="00AD4964"/>
    <w:rsid w:val="00B01214"/>
    <w:rsid w:val="00B81226"/>
    <w:rsid w:val="00BE6DEF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F6BFA-6086-4A8B-A010-685DD03D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12</cp:revision>
  <cp:lastPrinted>2018-06-11T07:59:00Z</cp:lastPrinted>
  <dcterms:created xsi:type="dcterms:W3CDTF">2018-08-10T09:25:00Z</dcterms:created>
  <dcterms:modified xsi:type="dcterms:W3CDTF">2019-07-26T11:49:00Z</dcterms:modified>
</cp:coreProperties>
</file>