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51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E3239E" w:rsidRPr="00E3239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Budowa infrastruktury sportowej na terenie II LO w Mielcu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C65E55">
        <w:rPr>
          <w:rFonts w:ascii="Arial" w:hAnsi="Arial" w:cs="Arial"/>
          <w:b/>
          <w:sz w:val="21"/>
          <w:szCs w:val="21"/>
        </w:rPr>
        <w:t>numer referencyjny WA.272.1.17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0018D6" w:rsidRPr="00347790">
        <w:rPr>
          <w:rFonts w:ascii="Arial" w:hAnsi="Arial" w:cs="Arial"/>
          <w:b/>
          <w:sz w:val="21"/>
          <w:szCs w:val="21"/>
        </w:rPr>
        <w:t>8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C035B3" w:rsidRPr="00347790">
        <w:rPr>
          <w:rFonts w:ascii="Arial" w:hAnsi="Arial" w:cs="Arial"/>
          <w:sz w:val="21"/>
          <w:szCs w:val="21"/>
        </w:rPr>
        <w:t xml:space="preserve"> U. z 2017 r. poz. 1579</w:t>
      </w:r>
      <w:r w:rsidRPr="00347790">
        <w:rPr>
          <w:rFonts w:ascii="Arial" w:hAnsi="Arial" w:cs="Arial"/>
          <w:sz w:val="21"/>
          <w:szCs w:val="21"/>
        </w:rPr>
        <w:t xml:space="preserve"> z późn. zm.) zwaną w 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9C61A2" w:rsidRPr="009C61A2" w:rsidRDefault="009C61A2" w:rsidP="003B734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C61A2">
        <w:rPr>
          <w:rFonts w:ascii="Arial" w:hAnsi="Arial" w:cs="Arial"/>
          <w:color w:val="000000" w:themeColor="text1"/>
          <w:sz w:val="21"/>
          <w:szCs w:val="21"/>
        </w:rPr>
        <w:t xml:space="preserve"> 3.2 i 3.3.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/ ust. 3.3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DF363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FB" w:rsidRDefault="004670FB" w:rsidP="000651C4">
      <w:pPr>
        <w:spacing w:after="0" w:line="240" w:lineRule="auto"/>
      </w:pPr>
      <w:r>
        <w:separator/>
      </w:r>
    </w:p>
  </w:endnote>
  <w:endnote w:type="continuationSeparator" w:id="0">
    <w:p w:rsidR="004670FB" w:rsidRDefault="004670FB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10" w:rsidRDefault="002B17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4670FB">
        <w:pPr>
          <w:pStyle w:val="Stopka"/>
          <w:jc w:val="right"/>
        </w:pPr>
      </w:p>
      <w:bookmarkStart w:id="0" w:name="_GoBack" w:displacedByCustomXml="next"/>
      <w:bookmarkEnd w:id="0" w:displacedByCustomXml="next"/>
    </w:sdtContent>
  </w:sdt>
  <w:p w:rsidR="000651C4" w:rsidRDefault="000651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10" w:rsidRDefault="002B17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FB" w:rsidRDefault="004670FB" w:rsidP="000651C4">
      <w:pPr>
        <w:spacing w:after="0" w:line="240" w:lineRule="auto"/>
      </w:pPr>
      <w:r>
        <w:separator/>
      </w:r>
    </w:p>
  </w:footnote>
  <w:footnote w:type="continuationSeparator" w:id="0">
    <w:p w:rsidR="004670FB" w:rsidRDefault="004670FB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10" w:rsidRDefault="002B17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C65E55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WA.272.1.17</w:t>
    </w:r>
    <w:r w:rsidR="000018D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10" w:rsidRDefault="002B1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630BB"/>
    <w:rsid w:val="000651C4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42CA"/>
    <w:rsid w:val="00643456"/>
    <w:rsid w:val="00712FE2"/>
    <w:rsid w:val="00826688"/>
    <w:rsid w:val="00875957"/>
    <w:rsid w:val="009C61A2"/>
    <w:rsid w:val="00A1751F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D7638"/>
    <w:rsid w:val="00DF363C"/>
    <w:rsid w:val="00E3239E"/>
    <w:rsid w:val="00E32DF1"/>
    <w:rsid w:val="00E448A8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2018-09-27T10:13:00Z</dcterms:modified>
</cp:coreProperties>
</file>