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0C177" w14:textId="35E588F3" w:rsidR="00A31381" w:rsidRPr="00836D60" w:rsidRDefault="00752CD1" w:rsidP="001215B8">
      <w:pPr>
        <w:pStyle w:val="Tytu"/>
        <w:spacing w:after="120"/>
        <w:rPr>
          <w:rFonts w:asciiTheme="minorHAnsi" w:hAnsiTheme="minorHAnsi" w:cstheme="minorHAnsi"/>
          <w:szCs w:val="28"/>
        </w:rPr>
      </w:pPr>
      <w:r w:rsidRPr="00836D60">
        <w:rPr>
          <w:rFonts w:asciiTheme="minorHAnsi" w:hAnsiTheme="minorHAnsi" w:cstheme="minorHAnsi"/>
          <w:szCs w:val="28"/>
        </w:rPr>
        <w:t>UMOWA Nr PZD.</w:t>
      </w:r>
      <w:r w:rsidR="00873904" w:rsidRPr="00836D60">
        <w:rPr>
          <w:rFonts w:asciiTheme="minorHAnsi" w:hAnsiTheme="minorHAnsi" w:cstheme="minorHAnsi"/>
          <w:szCs w:val="28"/>
        </w:rPr>
        <w:t>26</w:t>
      </w:r>
      <w:r w:rsidR="00C45635">
        <w:rPr>
          <w:rFonts w:asciiTheme="minorHAnsi" w:hAnsiTheme="minorHAnsi" w:cstheme="minorHAnsi"/>
          <w:szCs w:val="28"/>
        </w:rPr>
        <w:t>2….</w:t>
      </w:r>
      <w:r w:rsidRPr="00836D60">
        <w:rPr>
          <w:rFonts w:asciiTheme="minorHAnsi" w:hAnsiTheme="minorHAnsi" w:cstheme="minorHAnsi"/>
          <w:szCs w:val="28"/>
        </w:rPr>
        <w:t>.20</w:t>
      </w:r>
      <w:r w:rsidR="0019267D" w:rsidRPr="00836D60">
        <w:rPr>
          <w:rFonts w:asciiTheme="minorHAnsi" w:hAnsiTheme="minorHAnsi" w:cstheme="minorHAnsi"/>
          <w:szCs w:val="28"/>
        </w:rPr>
        <w:t>2</w:t>
      </w:r>
      <w:r w:rsidR="00C45635">
        <w:rPr>
          <w:rFonts w:asciiTheme="minorHAnsi" w:hAnsiTheme="minorHAnsi" w:cstheme="minorHAnsi"/>
          <w:szCs w:val="28"/>
        </w:rPr>
        <w:t>4</w:t>
      </w:r>
    </w:p>
    <w:p w14:paraId="7BCAAED8" w14:textId="215D0814" w:rsidR="00752CD1" w:rsidRPr="002F0E0C" w:rsidRDefault="00752CD1" w:rsidP="008F000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 xml:space="preserve">W dniu </w:t>
      </w:r>
      <w:r w:rsidR="00C45635">
        <w:rPr>
          <w:rFonts w:asciiTheme="minorHAnsi" w:hAnsiTheme="minorHAnsi" w:cstheme="minorHAnsi"/>
          <w:sz w:val="22"/>
          <w:szCs w:val="22"/>
        </w:rPr>
        <w:t>…………</w:t>
      </w:r>
      <w:r w:rsidR="00DA4B05">
        <w:rPr>
          <w:rFonts w:asciiTheme="minorHAnsi" w:hAnsiTheme="minorHAnsi" w:cstheme="minorHAnsi"/>
          <w:sz w:val="22"/>
          <w:szCs w:val="22"/>
        </w:rPr>
        <w:t xml:space="preserve"> roku </w:t>
      </w:r>
      <w:r w:rsidRPr="002F0E0C">
        <w:rPr>
          <w:rFonts w:asciiTheme="minorHAnsi" w:hAnsiTheme="minorHAnsi" w:cstheme="minorHAnsi"/>
          <w:sz w:val="22"/>
          <w:szCs w:val="22"/>
        </w:rPr>
        <w:t>w Mielcu pomiędzy:</w:t>
      </w:r>
    </w:p>
    <w:p w14:paraId="29A292A6" w14:textId="77777777" w:rsidR="00752CD1" w:rsidRPr="002F0E0C" w:rsidRDefault="00752CD1" w:rsidP="008F000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1537">
        <w:rPr>
          <w:rFonts w:asciiTheme="minorHAnsi" w:hAnsiTheme="minorHAnsi" w:cstheme="minorHAnsi"/>
          <w:b/>
          <w:sz w:val="22"/>
          <w:szCs w:val="22"/>
        </w:rPr>
        <w:t>Powiatem Mieleckim</w:t>
      </w:r>
      <w:r w:rsidRPr="002F0E0C">
        <w:rPr>
          <w:rFonts w:asciiTheme="minorHAnsi" w:hAnsiTheme="minorHAnsi" w:cstheme="minorHAnsi"/>
          <w:sz w:val="22"/>
          <w:szCs w:val="22"/>
        </w:rPr>
        <w:t xml:space="preserve"> adres: ul. Wyspiańskiego 6, 39-300 Mielec, NIP: 817-19-80-506 – </w:t>
      </w:r>
      <w:r w:rsidRPr="00261537">
        <w:rPr>
          <w:rFonts w:asciiTheme="minorHAnsi" w:hAnsiTheme="minorHAnsi" w:cstheme="minorHAnsi"/>
          <w:b/>
          <w:sz w:val="22"/>
          <w:szCs w:val="22"/>
        </w:rPr>
        <w:t>Powiatowym Zarządem Dróg w Mielcu</w:t>
      </w:r>
      <w:r w:rsidRPr="002F0E0C">
        <w:rPr>
          <w:rFonts w:asciiTheme="minorHAnsi" w:hAnsiTheme="minorHAnsi" w:cstheme="minorHAnsi"/>
          <w:sz w:val="22"/>
          <w:szCs w:val="22"/>
        </w:rPr>
        <w:t>, adres: ul. Korczaka 6a, 39-300 Mielec, reprezentowanym przez:</w:t>
      </w:r>
    </w:p>
    <w:p w14:paraId="5CE0BFA6" w14:textId="77777777" w:rsidR="00752CD1" w:rsidRPr="002F0E0C" w:rsidRDefault="00752CD1" w:rsidP="008F000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Dyrektora</w:t>
      </w:r>
      <w:r w:rsidR="008F6A6C" w:rsidRPr="002F0E0C">
        <w:rPr>
          <w:rFonts w:asciiTheme="minorHAnsi" w:hAnsiTheme="minorHAnsi" w:cstheme="minorHAnsi"/>
          <w:sz w:val="22"/>
          <w:szCs w:val="22"/>
        </w:rPr>
        <w:t xml:space="preserve"> PZD Mielec</w:t>
      </w:r>
      <w:r w:rsidRPr="002F0E0C">
        <w:rPr>
          <w:rFonts w:asciiTheme="minorHAnsi" w:hAnsiTheme="minorHAnsi" w:cstheme="minorHAnsi"/>
          <w:sz w:val="22"/>
          <w:szCs w:val="22"/>
        </w:rPr>
        <w:t xml:space="preserve"> – Pana Jacka Krzyżewskiego, działającego z upoważnienia Zarządu Powiatu Mieleckiego,</w:t>
      </w:r>
    </w:p>
    <w:p w14:paraId="352518E0" w14:textId="77777777" w:rsidR="00752CD1" w:rsidRDefault="00E45E91" w:rsidP="008F000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przy kontrasygnacie Pani Anny Adamczyk – Dyrektora Centrum Obsługi Jednostek Powiatu Mieleckiego działającej z upoważnienia Skarbnika Powiatu Mieleckiego</w:t>
      </w:r>
      <w:r w:rsidR="00752CD1" w:rsidRPr="002F0E0C">
        <w:rPr>
          <w:rFonts w:asciiTheme="minorHAnsi" w:hAnsiTheme="minorHAnsi" w:cstheme="minorHAnsi"/>
          <w:sz w:val="22"/>
          <w:szCs w:val="22"/>
        </w:rPr>
        <w:t>,</w:t>
      </w:r>
    </w:p>
    <w:p w14:paraId="05254414" w14:textId="740652B3" w:rsidR="00456EFD" w:rsidRPr="002F0E0C" w:rsidRDefault="00456EFD" w:rsidP="008F000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6EFD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456EFD">
        <w:rPr>
          <w:rFonts w:asciiTheme="minorHAnsi" w:hAnsiTheme="minorHAnsi" w:cstheme="minorHAnsi"/>
          <w:b/>
          <w:sz w:val="22"/>
          <w:szCs w:val="22"/>
        </w:rPr>
        <w:t>Zamawiającym</w:t>
      </w:r>
    </w:p>
    <w:p w14:paraId="2C36BA62" w14:textId="7675A048" w:rsidR="00456EFD" w:rsidRPr="00456EFD" w:rsidRDefault="00752CD1" w:rsidP="00456EFD">
      <w:pPr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  <w:r w:rsidRPr="002F0E0C">
        <w:rPr>
          <w:rFonts w:asciiTheme="minorHAnsi" w:hAnsiTheme="minorHAnsi" w:cstheme="minorHAnsi"/>
          <w:sz w:val="22"/>
          <w:szCs w:val="22"/>
        </w:rPr>
        <w:t xml:space="preserve">a </w:t>
      </w:r>
      <w:r w:rsidR="00C4563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</w:t>
      </w:r>
      <w:r w:rsidR="00456EFD" w:rsidRPr="00456EFD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,</w:t>
      </w:r>
    </w:p>
    <w:p w14:paraId="3CBB280E" w14:textId="77777777" w:rsidR="00752CD1" w:rsidRPr="002F0E0C" w:rsidRDefault="00752CD1" w:rsidP="008F000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456EFD">
        <w:rPr>
          <w:rFonts w:asciiTheme="minorHAnsi" w:hAnsiTheme="minorHAnsi" w:cstheme="minorHAnsi"/>
          <w:b/>
          <w:sz w:val="22"/>
          <w:szCs w:val="22"/>
        </w:rPr>
        <w:t>Wykonawcą</w:t>
      </w:r>
      <w:r w:rsidRPr="002F0E0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2FC7BD2" w14:textId="77777777" w:rsidR="00A31381" w:rsidRPr="002F0E0C" w:rsidRDefault="00752CD1" w:rsidP="008F000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została zawarta umowa następującej treści</w:t>
      </w:r>
      <w:r w:rsidR="004057C5" w:rsidRPr="002F0E0C">
        <w:rPr>
          <w:rFonts w:asciiTheme="minorHAnsi" w:hAnsiTheme="minorHAnsi" w:cstheme="minorHAnsi"/>
          <w:sz w:val="22"/>
          <w:szCs w:val="22"/>
        </w:rPr>
        <w:t>:</w:t>
      </w:r>
    </w:p>
    <w:p w14:paraId="5B272637" w14:textId="77777777" w:rsidR="00A31381" w:rsidRPr="002F0E0C" w:rsidRDefault="004057C5" w:rsidP="00E64369">
      <w:pPr>
        <w:pStyle w:val="Standard"/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0E0C">
        <w:rPr>
          <w:rFonts w:asciiTheme="minorHAnsi" w:hAnsiTheme="minorHAnsi" w:cstheme="minorHAnsi"/>
          <w:b/>
          <w:sz w:val="22"/>
          <w:szCs w:val="22"/>
        </w:rPr>
        <w:t>§ 1. Przedmiot umowy</w:t>
      </w:r>
    </w:p>
    <w:p w14:paraId="07F200CC" w14:textId="23A3BF8F" w:rsidR="00A31381" w:rsidRPr="002F0E0C" w:rsidRDefault="004057C5" w:rsidP="008F0008">
      <w:pPr>
        <w:spacing w:line="276" w:lineRule="auto"/>
        <w:jc w:val="both"/>
        <w:rPr>
          <w:rFonts w:asciiTheme="minorHAnsi" w:hAnsiTheme="minorHAnsi" w:cstheme="minorHAnsi"/>
        </w:rPr>
      </w:pPr>
      <w:r w:rsidRPr="002F0E0C">
        <w:rPr>
          <w:rFonts w:asciiTheme="minorHAnsi" w:hAnsiTheme="minorHAnsi" w:cstheme="minorHAnsi"/>
          <w:sz w:val="22"/>
          <w:szCs w:val="22"/>
        </w:rPr>
        <w:t>Zgodnie z wynikiem postępowania</w:t>
      </w:r>
      <w:r w:rsidR="00D43CCF" w:rsidRPr="002F0E0C">
        <w:rPr>
          <w:rFonts w:asciiTheme="minorHAnsi" w:hAnsiTheme="minorHAnsi" w:cstheme="minorHAnsi"/>
          <w:sz w:val="22"/>
          <w:szCs w:val="22"/>
        </w:rPr>
        <w:t xml:space="preserve"> PZD.261.</w:t>
      </w:r>
      <w:r w:rsidR="00C45635">
        <w:rPr>
          <w:rFonts w:asciiTheme="minorHAnsi" w:hAnsiTheme="minorHAnsi" w:cstheme="minorHAnsi"/>
          <w:sz w:val="22"/>
          <w:szCs w:val="22"/>
        </w:rPr>
        <w:t>5</w:t>
      </w:r>
      <w:r w:rsidR="003C404A">
        <w:rPr>
          <w:rFonts w:asciiTheme="minorHAnsi" w:hAnsiTheme="minorHAnsi" w:cstheme="minorHAnsi"/>
          <w:sz w:val="22"/>
          <w:szCs w:val="22"/>
        </w:rPr>
        <w:t>2</w:t>
      </w:r>
      <w:r w:rsidR="00D43CCF" w:rsidRPr="002F0E0C">
        <w:rPr>
          <w:rFonts w:asciiTheme="minorHAnsi" w:hAnsiTheme="minorHAnsi" w:cstheme="minorHAnsi"/>
          <w:sz w:val="22"/>
          <w:szCs w:val="22"/>
        </w:rPr>
        <w:t>.20</w:t>
      </w:r>
      <w:r w:rsidR="0019267D" w:rsidRPr="002F0E0C">
        <w:rPr>
          <w:rFonts w:asciiTheme="minorHAnsi" w:hAnsiTheme="minorHAnsi" w:cstheme="minorHAnsi"/>
          <w:sz w:val="22"/>
          <w:szCs w:val="22"/>
        </w:rPr>
        <w:t>2</w:t>
      </w:r>
      <w:r w:rsidR="00C45635">
        <w:rPr>
          <w:rFonts w:asciiTheme="minorHAnsi" w:hAnsiTheme="minorHAnsi" w:cstheme="minorHAnsi"/>
          <w:sz w:val="22"/>
          <w:szCs w:val="22"/>
        </w:rPr>
        <w:t>4</w:t>
      </w:r>
      <w:r w:rsidR="001215B8" w:rsidRPr="002F0E0C">
        <w:rPr>
          <w:rFonts w:asciiTheme="minorHAnsi" w:hAnsiTheme="minorHAnsi" w:cstheme="minorHAnsi"/>
          <w:sz w:val="22"/>
          <w:szCs w:val="22"/>
        </w:rPr>
        <w:t xml:space="preserve"> z d</w:t>
      </w:r>
      <w:r w:rsidR="00D43CCF" w:rsidRPr="002F0E0C">
        <w:rPr>
          <w:rFonts w:asciiTheme="minorHAnsi" w:hAnsiTheme="minorHAnsi" w:cstheme="minorHAnsi"/>
          <w:sz w:val="22"/>
          <w:szCs w:val="22"/>
        </w:rPr>
        <w:t xml:space="preserve">nia </w:t>
      </w:r>
      <w:r w:rsidR="00125EFF">
        <w:rPr>
          <w:rFonts w:asciiTheme="minorHAnsi" w:hAnsiTheme="minorHAnsi" w:cstheme="minorHAnsi"/>
          <w:sz w:val="22"/>
          <w:szCs w:val="22"/>
        </w:rPr>
        <w:t>2</w:t>
      </w:r>
      <w:r w:rsidR="003C404A">
        <w:rPr>
          <w:rFonts w:asciiTheme="minorHAnsi" w:hAnsiTheme="minorHAnsi" w:cstheme="minorHAnsi"/>
          <w:sz w:val="22"/>
          <w:szCs w:val="22"/>
        </w:rPr>
        <w:t>8</w:t>
      </w:r>
      <w:r w:rsidR="0019267D" w:rsidRPr="002F0E0C">
        <w:rPr>
          <w:rFonts w:asciiTheme="minorHAnsi" w:hAnsiTheme="minorHAnsi" w:cstheme="minorHAnsi"/>
          <w:sz w:val="22"/>
          <w:szCs w:val="22"/>
        </w:rPr>
        <w:t xml:space="preserve"> </w:t>
      </w:r>
      <w:r w:rsidR="00C45635">
        <w:rPr>
          <w:rFonts w:asciiTheme="minorHAnsi" w:hAnsiTheme="minorHAnsi" w:cstheme="minorHAnsi"/>
          <w:sz w:val="22"/>
          <w:szCs w:val="22"/>
        </w:rPr>
        <w:t>maja 2024</w:t>
      </w:r>
      <w:r w:rsidR="001215B8" w:rsidRPr="002F0E0C">
        <w:rPr>
          <w:rFonts w:asciiTheme="minorHAnsi" w:hAnsiTheme="minorHAnsi" w:cstheme="minorHAnsi"/>
          <w:sz w:val="22"/>
          <w:szCs w:val="22"/>
        </w:rPr>
        <w:t>r.</w:t>
      </w:r>
      <w:r w:rsidRPr="002F0E0C">
        <w:rPr>
          <w:rFonts w:asciiTheme="minorHAnsi" w:hAnsiTheme="minorHAnsi" w:cstheme="minorHAnsi"/>
          <w:sz w:val="22"/>
          <w:szCs w:val="22"/>
        </w:rPr>
        <w:t xml:space="preserve"> o udzielenie zamówienia publiczneg</w:t>
      </w:r>
      <w:r w:rsidR="005C2320" w:rsidRPr="002F0E0C">
        <w:rPr>
          <w:rFonts w:asciiTheme="minorHAnsi" w:hAnsiTheme="minorHAnsi" w:cstheme="minorHAnsi"/>
          <w:sz w:val="22"/>
          <w:szCs w:val="22"/>
        </w:rPr>
        <w:t xml:space="preserve">o poniżej </w:t>
      </w:r>
      <w:r w:rsidR="00125EFF">
        <w:rPr>
          <w:rFonts w:asciiTheme="minorHAnsi" w:hAnsiTheme="minorHAnsi" w:cstheme="minorHAnsi"/>
          <w:sz w:val="22"/>
          <w:szCs w:val="22"/>
        </w:rPr>
        <w:t>1</w:t>
      </w:r>
      <w:r w:rsidR="005C2320" w:rsidRPr="002F0E0C">
        <w:rPr>
          <w:rFonts w:asciiTheme="minorHAnsi" w:hAnsiTheme="minorHAnsi" w:cstheme="minorHAnsi"/>
          <w:sz w:val="22"/>
          <w:szCs w:val="22"/>
        </w:rPr>
        <w:t>3</w:t>
      </w:r>
      <w:r w:rsidRPr="002F0E0C">
        <w:rPr>
          <w:rFonts w:asciiTheme="minorHAnsi" w:hAnsiTheme="minorHAnsi" w:cstheme="minorHAnsi"/>
          <w:sz w:val="22"/>
          <w:szCs w:val="22"/>
        </w:rPr>
        <w:t xml:space="preserve">0 000 </w:t>
      </w:r>
      <w:r w:rsidR="00125EFF">
        <w:rPr>
          <w:rFonts w:asciiTheme="minorHAnsi" w:hAnsiTheme="minorHAnsi" w:cstheme="minorHAnsi"/>
          <w:sz w:val="22"/>
          <w:szCs w:val="22"/>
        </w:rPr>
        <w:t>zł</w:t>
      </w:r>
      <w:r w:rsidRPr="002F0E0C">
        <w:rPr>
          <w:rFonts w:asciiTheme="minorHAnsi" w:hAnsiTheme="minorHAnsi" w:cstheme="minorHAnsi"/>
          <w:sz w:val="22"/>
          <w:szCs w:val="22"/>
        </w:rPr>
        <w:t>, Zamawiający powierza a Wykonawca zobowiązuje się do wykonania</w:t>
      </w:r>
      <w:r w:rsidRPr="002F0E0C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zadania pn.</w:t>
      </w:r>
      <w:r w:rsidR="008F0008" w:rsidRPr="008F0008">
        <w:rPr>
          <w:rFonts w:asciiTheme="minorHAnsi" w:eastAsia="Times New Roman" w:hAnsiTheme="minorHAnsi" w:cstheme="minorHAnsi"/>
          <w:sz w:val="22"/>
          <w:szCs w:val="22"/>
          <w:lang w:bidi="ar-SA"/>
        </w:rPr>
        <w:t>:</w:t>
      </w:r>
      <w:r w:rsidR="008F0008"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  <w:t xml:space="preserve"> </w:t>
      </w:r>
      <w:r w:rsidR="00BC3026" w:rsidRPr="00BC302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Awaryjna przebudowa przepustów przy drodze powiatowej nr 1 152R w m. Przecław.;</w:t>
      </w:r>
      <w:r w:rsidRPr="00E10266">
        <w:rPr>
          <w:rFonts w:asciiTheme="minorHAnsi" w:eastAsia="Times New Roman" w:hAnsiTheme="minorHAnsi" w:cstheme="minorHAnsi"/>
          <w:sz w:val="22"/>
          <w:szCs w:val="22"/>
          <w:lang w:bidi="ar-SA"/>
        </w:rPr>
        <w:t>,</w:t>
      </w:r>
      <w:r w:rsidRPr="00E10266">
        <w:rPr>
          <w:rFonts w:asciiTheme="minorHAnsi" w:hAnsiTheme="minorHAnsi" w:cstheme="minorHAnsi"/>
          <w:sz w:val="22"/>
          <w:szCs w:val="22"/>
        </w:rPr>
        <w:t xml:space="preserve"> w zakresie </w:t>
      </w:r>
      <w:r w:rsidR="00F96187" w:rsidRPr="00E10266">
        <w:rPr>
          <w:rFonts w:asciiTheme="minorHAnsi" w:hAnsiTheme="minorHAnsi" w:cstheme="minorHAnsi"/>
          <w:sz w:val="22"/>
          <w:szCs w:val="22"/>
        </w:rPr>
        <w:t>określonym w</w:t>
      </w:r>
      <w:r w:rsidR="00125EFF" w:rsidRPr="00E10266">
        <w:rPr>
          <w:rFonts w:asciiTheme="minorHAnsi" w:hAnsiTheme="minorHAnsi" w:cstheme="minorHAnsi"/>
          <w:sz w:val="22"/>
          <w:szCs w:val="22"/>
        </w:rPr>
        <w:t> </w:t>
      </w:r>
      <w:r w:rsidR="005A22EE" w:rsidRPr="00E10266">
        <w:rPr>
          <w:rFonts w:asciiTheme="minorHAnsi" w:hAnsiTheme="minorHAnsi" w:cstheme="minorHAnsi"/>
          <w:sz w:val="22"/>
          <w:szCs w:val="22"/>
        </w:rPr>
        <w:t>kosztorysie umownym</w:t>
      </w:r>
      <w:r w:rsidRPr="00E10266">
        <w:rPr>
          <w:rFonts w:asciiTheme="minorHAnsi" w:hAnsiTheme="minorHAnsi" w:cstheme="minorHAnsi"/>
          <w:sz w:val="22"/>
          <w:szCs w:val="22"/>
        </w:rPr>
        <w:t xml:space="preserve">, stanowiącym załącznik nr 1 </w:t>
      </w:r>
      <w:r w:rsidR="00CD1775" w:rsidRPr="00E10266">
        <w:rPr>
          <w:rFonts w:asciiTheme="minorHAnsi" w:hAnsiTheme="minorHAnsi" w:cstheme="minorHAnsi"/>
          <w:sz w:val="22"/>
          <w:szCs w:val="22"/>
        </w:rPr>
        <w:t>do niniejszej umowy</w:t>
      </w:r>
      <w:r w:rsidR="002137FF" w:rsidRPr="00E10266">
        <w:rPr>
          <w:rFonts w:asciiTheme="minorHAnsi" w:hAnsiTheme="minorHAnsi" w:cstheme="minorHAnsi"/>
          <w:sz w:val="22"/>
          <w:szCs w:val="22"/>
        </w:rPr>
        <w:t xml:space="preserve">. Prace będą prowadzone zgodnie z zatwierdzonym </w:t>
      </w:r>
      <w:r w:rsidR="00455259">
        <w:rPr>
          <w:rFonts w:asciiTheme="minorHAnsi" w:hAnsiTheme="minorHAnsi" w:cstheme="minorHAnsi"/>
          <w:sz w:val="22"/>
          <w:szCs w:val="22"/>
        </w:rPr>
        <w:t xml:space="preserve">uproszczonym </w:t>
      </w:r>
      <w:r w:rsidR="002137FF" w:rsidRPr="00E10266">
        <w:rPr>
          <w:rFonts w:asciiTheme="minorHAnsi" w:hAnsiTheme="minorHAnsi" w:cstheme="minorHAnsi"/>
          <w:sz w:val="22"/>
          <w:szCs w:val="22"/>
        </w:rPr>
        <w:t xml:space="preserve">projektem czasowej organizacji ruchu na terenie powiatu mieleckiego na drogach powiatowych </w:t>
      </w:r>
      <w:r w:rsidR="00B45F0E" w:rsidRPr="00E10266">
        <w:rPr>
          <w:rFonts w:asciiTheme="minorHAnsi" w:hAnsiTheme="minorHAnsi" w:cstheme="minorHAnsi"/>
          <w:sz w:val="22"/>
          <w:szCs w:val="22"/>
        </w:rPr>
        <w:t>załączony</w:t>
      </w:r>
      <w:r w:rsidR="001A0248">
        <w:rPr>
          <w:rFonts w:asciiTheme="minorHAnsi" w:hAnsiTheme="minorHAnsi" w:cstheme="minorHAnsi"/>
          <w:sz w:val="22"/>
          <w:szCs w:val="22"/>
        </w:rPr>
        <w:t>m</w:t>
      </w:r>
      <w:r w:rsidR="00B45F0E" w:rsidRPr="00E10266">
        <w:rPr>
          <w:rFonts w:asciiTheme="minorHAnsi" w:hAnsiTheme="minorHAnsi" w:cstheme="minorHAnsi"/>
          <w:sz w:val="22"/>
          <w:szCs w:val="22"/>
        </w:rPr>
        <w:t xml:space="preserve"> do umowy</w:t>
      </w:r>
      <w:r w:rsidR="009629E0">
        <w:rPr>
          <w:rFonts w:asciiTheme="minorHAnsi" w:hAnsiTheme="minorHAnsi" w:cstheme="minorHAnsi"/>
          <w:sz w:val="22"/>
          <w:szCs w:val="22"/>
        </w:rPr>
        <w:t xml:space="preserve"> - zapewnia Zamawiający</w:t>
      </w:r>
      <w:r w:rsidR="00B45F0E" w:rsidRPr="00E10266">
        <w:rPr>
          <w:rFonts w:asciiTheme="minorHAnsi" w:hAnsiTheme="minorHAnsi" w:cstheme="minorHAnsi"/>
          <w:sz w:val="22"/>
          <w:szCs w:val="22"/>
        </w:rPr>
        <w:t>.</w:t>
      </w:r>
    </w:p>
    <w:p w14:paraId="6A154C67" w14:textId="77777777" w:rsidR="00A31381" w:rsidRPr="002F0E0C" w:rsidRDefault="004057C5" w:rsidP="00DB1399">
      <w:pPr>
        <w:pStyle w:val="Textbod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0E0C">
        <w:rPr>
          <w:rFonts w:asciiTheme="minorHAnsi" w:hAnsiTheme="minorHAnsi" w:cstheme="minorHAnsi"/>
          <w:b/>
          <w:sz w:val="22"/>
          <w:szCs w:val="22"/>
        </w:rPr>
        <w:t>§ 2. Terminy</w:t>
      </w:r>
    </w:p>
    <w:p w14:paraId="60D991B2" w14:textId="4361B312" w:rsidR="00752CD1" w:rsidRPr="002F0E0C" w:rsidRDefault="00752CD1" w:rsidP="00125EFF">
      <w:pPr>
        <w:pStyle w:val="Textbody"/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1. Zamawiający zobowiązuje się</w:t>
      </w:r>
      <w:r w:rsidR="00125EFF">
        <w:rPr>
          <w:rFonts w:asciiTheme="minorHAnsi" w:hAnsiTheme="minorHAnsi" w:cstheme="minorHAnsi"/>
          <w:sz w:val="22"/>
          <w:szCs w:val="22"/>
        </w:rPr>
        <w:t xml:space="preserve"> </w:t>
      </w:r>
      <w:r w:rsidRPr="002F0E0C">
        <w:rPr>
          <w:rFonts w:asciiTheme="minorHAnsi" w:hAnsiTheme="minorHAnsi" w:cstheme="minorHAnsi"/>
          <w:sz w:val="22"/>
          <w:szCs w:val="22"/>
        </w:rPr>
        <w:t>udostępniać Wykonawcy front robót (plac budowy) w ciągu trzech dn</w:t>
      </w:r>
      <w:r w:rsidR="00B742B8" w:rsidRPr="002F0E0C">
        <w:rPr>
          <w:rFonts w:asciiTheme="minorHAnsi" w:hAnsiTheme="minorHAnsi" w:cstheme="minorHAnsi"/>
          <w:sz w:val="22"/>
          <w:szCs w:val="22"/>
        </w:rPr>
        <w:t>i od daty zgłoszenia Wykonawcy protokołem przekazania</w:t>
      </w:r>
      <w:r w:rsidR="00B53912" w:rsidRPr="002F0E0C">
        <w:rPr>
          <w:rFonts w:asciiTheme="minorHAnsi" w:hAnsiTheme="minorHAnsi" w:cstheme="minorHAnsi"/>
          <w:sz w:val="22"/>
          <w:szCs w:val="22"/>
        </w:rPr>
        <w:t>.</w:t>
      </w:r>
    </w:p>
    <w:p w14:paraId="15B749FC" w14:textId="77777777" w:rsidR="00752CD1" w:rsidRPr="002F0E0C" w:rsidRDefault="00752CD1" w:rsidP="00125EFF">
      <w:pPr>
        <w:pStyle w:val="Textbody"/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2. Wykonawca zobowiązuje się rozpocząć roboty w ciągu 7-miu dni roboczych</w:t>
      </w:r>
      <w:r w:rsidR="00E64369" w:rsidRPr="002F0E0C">
        <w:rPr>
          <w:rFonts w:asciiTheme="minorHAnsi" w:hAnsiTheme="minorHAnsi" w:cstheme="minorHAnsi"/>
          <w:sz w:val="22"/>
          <w:szCs w:val="22"/>
        </w:rPr>
        <w:t>.</w:t>
      </w:r>
    </w:p>
    <w:p w14:paraId="339E06BD" w14:textId="700EBA37" w:rsidR="00752CD1" w:rsidRPr="002F0E0C" w:rsidRDefault="00E64369" w:rsidP="00125EFF">
      <w:pPr>
        <w:pStyle w:val="Textbody"/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3.</w:t>
      </w:r>
      <w:r w:rsidR="005A22EE" w:rsidRPr="002F0E0C">
        <w:rPr>
          <w:rFonts w:asciiTheme="minorHAnsi" w:hAnsiTheme="minorHAnsi" w:cstheme="minorHAnsi"/>
          <w:sz w:val="22"/>
          <w:szCs w:val="22"/>
        </w:rPr>
        <w:t xml:space="preserve"> </w:t>
      </w:r>
      <w:r w:rsidR="00752CD1" w:rsidRPr="002F0E0C">
        <w:rPr>
          <w:rFonts w:asciiTheme="minorHAnsi" w:hAnsiTheme="minorHAnsi" w:cstheme="minorHAnsi"/>
          <w:sz w:val="22"/>
          <w:szCs w:val="22"/>
        </w:rPr>
        <w:t xml:space="preserve">Termin zakończenia wykonania robót </w:t>
      </w:r>
      <w:r w:rsidR="00D12320" w:rsidRPr="002F0E0C">
        <w:rPr>
          <w:rFonts w:asciiTheme="minorHAnsi" w:hAnsiTheme="minorHAnsi" w:cstheme="minorHAnsi"/>
          <w:sz w:val="22"/>
          <w:szCs w:val="22"/>
        </w:rPr>
        <w:t xml:space="preserve">ustala się </w:t>
      </w:r>
      <w:r w:rsidR="003C404A" w:rsidRPr="003C404A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4527EB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="00BC3026">
        <w:rPr>
          <w:rFonts w:asciiTheme="minorHAnsi" w:hAnsiTheme="minorHAnsi" w:cstheme="minorHAnsi"/>
          <w:b/>
          <w:bCs/>
          <w:sz w:val="22"/>
          <w:szCs w:val="22"/>
        </w:rPr>
        <w:t>.08.2024 r.</w:t>
      </w:r>
    </w:p>
    <w:p w14:paraId="5075515B" w14:textId="77777777" w:rsidR="00A31381" w:rsidRPr="002F0E0C" w:rsidRDefault="004057C5" w:rsidP="00E64369">
      <w:pPr>
        <w:pStyle w:val="Standard"/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0E0C">
        <w:rPr>
          <w:rFonts w:asciiTheme="minorHAnsi" w:hAnsiTheme="minorHAnsi" w:cstheme="minorHAnsi"/>
          <w:b/>
          <w:sz w:val="22"/>
          <w:szCs w:val="22"/>
        </w:rPr>
        <w:t>§ 3.  Obowiązki stron.</w:t>
      </w:r>
    </w:p>
    <w:p w14:paraId="60C71C14" w14:textId="5717EB94" w:rsidR="002F0E0C" w:rsidRDefault="004057C5" w:rsidP="00125EFF">
      <w:pPr>
        <w:pStyle w:val="Textbody"/>
        <w:numPr>
          <w:ilvl w:val="0"/>
          <w:numId w:val="5"/>
        </w:numPr>
        <w:spacing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Do obowiązków Zamawiającego należy:</w:t>
      </w:r>
      <w:bookmarkStart w:id="0" w:name="_GoBack"/>
      <w:bookmarkEnd w:id="0"/>
    </w:p>
    <w:p w14:paraId="4BB56BED" w14:textId="48F4C586" w:rsidR="002F0E0C" w:rsidRPr="002F0E0C" w:rsidRDefault="002F0E0C" w:rsidP="00125EFF">
      <w:pPr>
        <w:pStyle w:val="Textbody"/>
        <w:spacing w:after="0"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1) Przekazać </w:t>
      </w:r>
      <w:r w:rsidRPr="002F0E0C">
        <w:rPr>
          <w:rFonts w:asciiTheme="minorHAnsi" w:hAnsiTheme="minorHAnsi" w:cstheme="minorHAnsi"/>
          <w:sz w:val="22"/>
          <w:szCs w:val="22"/>
        </w:rPr>
        <w:t>zatwierdzon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2F0E0C">
        <w:rPr>
          <w:rFonts w:asciiTheme="minorHAnsi" w:hAnsiTheme="minorHAnsi" w:cstheme="minorHAnsi"/>
          <w:sz w:val="22"/>
          <w:szCs w:val="22"/>
        </w:rPr>
        <w:t xml:space="preserve"> w Starostwie Powiatowym w Mielcu projekt oznakowania robót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DBAA4B7" w14:textId="22CC7314" w:rsidR="00A31381" w:rsidRPr="002F0E0C" w:rsidRDefault="004057C5" w:rsidP="00125EFF">
      <w:pPr>
        <w:pStyle w:val="Textbody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 xml:space="preserve">      </w:t>
      </w:r>
      <w:r w:rsidR="002F0E0C">
        <w:rPr>
          <w:rFonts w:asciiTheme="minorHAnsi" w:hAnsiTheme="minorHAnsi" w:cstheme="minorHAnsi"/>
          <w:sz w:val="22"/>
          <w:szCs w:val="22"/>
        </w:rPr>
        <w:t>2</w:t>
      </w:r>
      <w:r w:rsidRPr="002F0E0C">
        <w:rPr>
          <w:rFonts w:asciiTheme="minorHAnsi" w:hAnsiTheme="minorHAnsi" w:cstheme="minorHAnsi"/>
          <w:sz w:val="22"/>
          <w:szCs w:val="22"/>
        </w:rPr>
        <w:t>) Dokonanie odbioru końcowego, zgodnie z postanowieniami § 5.</w:t>
      </w:r>
    </w:p>
    <w:p w14:paraId="1C4DC75D" w14:textId="2366B6F5" w:rsidR="00A31381" w:rsidRPr="002F0E0C" w:rsidRDefault="004057C5" w:rsidP="00125EFF">
      <w:pPr>
        <w:pStyle w:val="Textbody"/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 xml:space="preserve">     </w:t>
      </w:r>
      <w:r w:rsidR="002F0E0C">
        <w:rPr>
          <w:rFonts w:asciiTheme="minorHAnsi" w:hAnsiTheme="minorHAnsi" w:cstheme="minorHAnsi"/>
          <w:sz w:val="22"/>
          <w:szCs w:val="22"/>
        </w:rPr>
        <w:t>3</w:t>
      </w:r>
      <w:r w:rsidRPr="002F0E0C">
        <w:rPr>
          <w:rFonts w:asciiTheme="minorHAnsi" w:hAnsiTheme="minorHAnsi" w:cstheme="minorHAnsi"/>
          <w:sz w:val="22"/>
          <w:szCs w:val="22"/>
        </w:rPr>
        <w:t>)  Dokonywanie płatności zgodnie z postanowieniami § 6.</w:t>
      </w:r>
    </w:p>
    <w:p w14:paraId="6EE60E2E" w14:textId="77777777" w:rsidR="00A31381" w:rsidRPr="002F0E0C" w:rsidRDefault="004057C5" w:rsidP="00125EFF">
      <w:pPr>
        <w:pStyle w:val="Textbody"/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2. Obowiązkiem Wykonawcy jest:</w:t>
      </w:r>
    </w:p>
    <w:p w14:paraId="0ABADAEC" w14:textId="77777777" w:rsidR="00A31381" w:rsidRPr="002F0E0C" w:rsidRDefault="004057C5" w:rsidP="00125EFF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1) zapewnienie bezpiecznych warunków ruchu drogowego i pieszego poprzez oznakowanie i zabezpieczenie robót zgodnie z warunkami umowy,</w:t>
      </w:r>
    </w:p>
    <w:p w14:paraId="3D6D4BE7" w14:textId="77777777" w:rsidR="00A31381" w:rsidRPr="002F0E0C" w:rsidRDefault="004057C5" w:rsidP="00125EFF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2) bieżąca kontrola stanu i kompletności oznakowania robót i jego korekta wynikająca z postępu i lokalizacji robót,</w:t>
      </w:r>
    </w:p>
    <w:p w14:paraId="2505B14A" w14:textId="77777777" w:rsidR="00A31381" w:rsidRPr="002F0E0C" w:rsidRDefault="004057C5" w:rsidP="00125EFF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3) taka organizacja robót, aby nie powodować, bez koniecznej potrzeby, niszczenia elementów pasa drogowego nie objętych umową o wykonaniu robót; W przypadku uszkodzenia lub zniszczenia jakiegokolwiek elementu pasa drogowego Wykonawca naprawi lub odbuduje go na koszt własny,</w:t>
      </w:r>
    </w:p>
    <w:p w14:paraId="666F2B96" w14:textId="77777777" w:rsidR="00A31381" w:rsidRPr="002F0E0C" w:rsidRDefault="004057C5" w:rsidP="00125EFF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4) terminowe wykonywanie robót,</w:t>
      </w:r>
    </w:p>
    <w:p w14:paraId="51E8132D" w14:textId="77777777" w:rsidR="00A31381" w:rsidRPr="002F0E0C" w:rsidRDefault="004057C5" w:rsidP="00125EFF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5) wykonywanie robót zgodnie zasadami wiedzy technicznej i obowiązującymi przepisami prawa.</w:t>
      </w:r>
    </w:p>
    <w:p w14:paraId="4F347E96" w14:textId="77777777" w:rsidR="00A31381" w:rsidRPr="002F0E0C" w:rsidRDefault="004057C5" w:rsidP="00125EFF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6) dostarczenie materiałów oraz maszyn i urządzeń koniecznych do realizacji niniejszej umowy.</w:t>
      </w:r>
    </w:p>
    <w:p w14:paraId="2BE92725" w14:textId="77777777" w:rsidR="00A31381" w:rsidRPr="002F0E0C" w:rsidRDefault="004057C5" w:rsidP="00125EFF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7) zapewnienie przestrzegania przepisów bezpieczeństwa i higieny pracy.</w:t>
      </w:r>
    </w:p>
    <w:p w14:paraId="2A8F8A70" w14:textId="77777777" w:rsidR="00A31381" w:rsidRPr="002F0E0C" w:rsidRDefault="004057C5" w:rsidP="00125EFF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8) wykonanie i utrzymanie urządzeń i obiektów tymczasowych na terenie budowy oraz ponoszenie kosztów zużycia wody i energii elektrycznej w okresie realizacji robót oraz kosztów wywozu i utylizacji materiałów z rozbiórki nie nadających się do powtórnego użycia.</w:t>
      </w:r>
    </w:p>
    <w:p w14:paraId="5FBEB5EA" w14:textId="77777777" w:rsidR="00A31381" w:rsidRPr="002F0E0C" w:rsidRDefault="004057C5" w:rsidP="00125EFF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lastRenderedPageBreak/>
        <w:t>9) zgłoszenie robót do odbioru końcowego oraz uczestniczenie w czynnościach odbioru i zapewnienie usunięcia stwierdzonych wad, zgodnie z § 5.</w:t>
      </w:r>
    </w:p>
    <w:p w14:paraId="3255B9EF" w14:textId="77777777" w:rsidR="00A31381" w:rsidRPr="002F0E0C" w:rsidRDefault="004057C5" w:rsidP="00125EFF">
      <w:pPr>
        <w:spacing w:after="6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 xml:space="preserve">10) </w:t>
      </w:r>
      <w:r w:rsidR="00DF29FB" w:rsidRPr="002F0E0C">
        <w:rPr>
          <w:rFonts w:asciiTheme="minorHAnsi" w:hAnsiTheme="minorHAnsi" w:cstheme="minorHAnsi"/>
          <w:sz w:val="22"/>
          <w:szCs w:val="22"/>
        </w:rPr>
        <w:t>bezzwłocznie uporządkować teren</w:t>
      </w:r>
      <w:r w:rsidRPr="002F0E0C">
        <w:rPr>
          <w:rFonts w:asciiTheme="minorHAnsi" w:hAnsiTheme="minorHAnsi" w:cstheme="minorHAnsi"/>
          <w:sz w:val="22"/>
          <w:szCs w:val="22"/>
        </w:rPr>
        <w:t xml:space="preserve"> pasa drogowego i teren przyległy po zakończeniu robót oraz protokolarnie przekazać go przedstawicielowi zarządu drogi,</w:t>
      </w:r>
    </w:p>
    <w:p w14:paraId="0A9472B3" w14:textId="54B70435" w:rsidR="00A31381" w:rsidRPr="002F0E0C" w:rsidRDefault="002F0E0C" w:rsidP="00125EFF">
      <w:pPr>
        <w:spacing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4057C5" w:rsidRPr="002F0E0C">
        <w:rPr>
          <w:rFonts w:asciiTheme="minorHAnsi" w:hAnsiTheme="minorHAnsi" w:cstheme="minorHAnsi"/>
          <w:sz w:val="22"/>
          <w:szCs w:val="22"/>
        </w:rPr>
        <w:t>. Wykonawca robót ponosi skutki prawne za ewentualne szkody osób trzecich spowodowane prowadzeniem robót w pasie drogowym, w związku z:</w:t>
      </w:r>
    </w:p>
    <w:p w14:paraId="7C0104F5" w14:textId="77777777" w:rsidR="00A31381" w:rsidRPr="002F0E0C" w:rsidRDefault="004057C5" w:rsidP="00125EFF">
      <w:pPr>
        <w:spacing w:before="6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1) niewłaściwym oznakowaniem i zabezpieczeniem robót,</w:t>
      </w:r>
    </w:p>
    <w:p w14:paraId="4E28133B" w14:textId="77777777" w:rsidR="00A31381" w:rsidRPr="002F0E0C" w:rsidRDefault="004057C5" w:rsidP="00125EFF">
      <w:p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2) wadami technicznymi wykonanych robót powstałymi w okresie gwarancyjnym.</w:t>
      </w:r>
    </w:p>
    <w:p w14:paraId="72768B62" w14:textId="27D33175" w:rsidR="00A31381" w:rsidRPr="002F0E0C" w:rsidRDefault="002F0E0C" w:rsidP="00D22161">
      <w:pPr>
        <w:pStyle w:val="Textbody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4057C5" w:rsidRPr="002F0E0C">
        <w:rPr>
          <w:rFonts w:asciiTheme="minorHAnsi" w:hAnsiTheme="minorHAnsi" w:cstheme="minorHAnsi"/>
          <w:sz w:val="22"/>
          <w:szCs w:val="22"/>
        </w:rPr>
        <w:t xml:space="preserve">. Wykonawca, od protokolarnego przejęcia terenu budowy do chwili oddania obiektu ponosi </w:t>
      </w:r>
      <w:r w:rsidR="004057C5" w:rsidRPr="002F0E0C">
        <w:rPr>
          <w:rFonts w:asciiTheme="minorHAnsi" w:hAnsiTheme="minorHAnsi" w:cstheme="minorHAnsi"/>
          <w:sz w:val="22"/>
          <w:szCs w:val="22"/>
        </w:rPr>
        <w:br/>
        <w:t xml:space="preserve">       odpowiedzialność na zasadach ogólnych za szkody wynikłe na tym terenie.</w:t>
      </w:r>
    </w:p>
    <w:p w14:paraId="48CE1D58" w14:textId="77777777" w:rsidR="00A31381" w:rsidRPr="002F0E0C" w:rsidRDefault="004057C5" w:rsidP="00D22161">
      <w:pPr>
        <w:pStyle w:val="Textbody"/>
        <w:spacing w:before="120" w:line="276" w:lineRule="auto"/>
        <w:ind w:left="2832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F0E0C">
        <w:rPr>
          <w:rFonts w:asciiTheme="minorHAnsi" w:hAnsiTheme="minorHAnsi" w:cstheme="minorHAnsi"/>
          <w:b/>
          <w:sz w:val="22"/>
          <w:szCs w:val="22"/>
        </w:rPr>
        <w:t>§ 4. Wynagrodzenie.</w:t>
      </w:r>
    </w:p>
    <w:p w14:paraId="2648A4CB" w14:textId="6F33AD18" w:rsidR="00A31381" w:rsidRDefault="005927D5" w:rsidP="005927D5">
      <w:pPr>
        <w:pStyle w:val="Textbody"/>
        <w:numPr>
          <w:ilvl w:val="0"/>
          <w:numId w:val="6"/>
        </w:num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27D5">
        <w:rPr>
          <w:rFonts w:ascii="Calibri" w:eastAsia="Times New Roman" w:hAnsi="Calibri" w:cs="Times New Roman"/>
          <w:kern w:val="0"/>
          <w:sz w:val="22"/>
          <w:szCs w:val="20"/>
          <w:lang w:eastAsia="pl-PL" w:bidi="ar-SA"/>
        </w:rPr>
        <w:t xml:space="preserve">Wynagrodzenie za wykonanie przedmiotu umowy określonego w § 1 strony ustalają na maksymalną kwotę brutto: </w:t>
      </w:r>
      <w:r w:rsidR="00E76EBE">
        <w:rPr>
          <w:rFonts w:ascii="Calibri" w:eastAsia="Times New Roman" w:hAnsi="Calibri" w:cs="Times New Roman"/>
          <w:kern w:val="0"/>
          <w:sz w:val="22"/>
          <w:szCs w:val="20"/>
          <w:lang w:eastAsia="pl-PL" w:bidi="ar-SA"/>
        </w:rPr>
        <w:t>……………..</w:t>
      </w:r>
      <w:r w:rsidRPr="005927D5">
        <w:rPr>
          <w:rFonts w:ascii="Calibri" w:eastAsia="Times New Roman" w:hAnsi="Calibri" w:cs="Times New Roman"/>
          <w:kern w:val="0"/>
          <w:sz w:val="22"/>
          <w:szCs w:val="20"/>
          <w:lang w:eastAsia="pl-PL" w:bidi="ar-SA"/>
        </w:rPr>
        <w:t xml:space="preserve"> PLN (słownie: </w:t>
      </w:r>
      <w:r w:rsidR="00E76EBE">
        <w:rPr>
          <w:rFonts w:ascii="Calibri" w:eastAsia="Times New Roman" w:hAnsi="Calibri" w:cs="Times New Roman"/>
          <w:kern w:val="0"/>
          <w:sz w:val="22"/>
          <w:szCs w:val="20"/>
          <w:lang w:eastAsia="pl-PL" w:bidi="ar-SA"/>
        </w:rPr>
        <w:t>……………………</w:t>
      </w:r>
      <w:r w:rsidRPr="005927D5">
        <w:rPr>
          <w:rFonts w:ascii="Calibri" w:eastAsia="Times New Roman" w:hAnsi="Calibri" w:cs="Times New Roman"/>
          <w:kern w:val="0"/>
          <w:sz w:val="22"/>
          <w:szCs w:val="20"/>
          <w:lang w:eastAsia="pl-PL" w:bidi="ar-SA"/>
        </w:rPr>
        <w:t>złotych brutto</w:t>
      </w:r>
      <w:r w:rsidR="00992D85" w:rsidRPr="002F0E0C">
        <w:rPr>
          <w:rFonts w:asciiTheme="minorHAnsi" w:hAnsiTheme="minorHAnsi" w:cstheme="minorHAnsi"/>
          <w:sz w:val="22"/>
          <w:szCs w:val="22"/>
        </w:rPr>
        <w:t>.</w:t>
      </w:r>
    </w:p>
    <w:p w14:paraId="2FC2C70F" w14:textId="1BEB1EFF" w:rsidR="00BC3026" w:rsidRDefault="00BC3026" w:rsidP="00D22161">
      <w:pPr>
        <w:pStyle w:val="Textbody"/>
        <w:spacing w:after="0" w:line="276" w:lineRule="auto"/>
        <w:ind w:left="270" w:hanging="285"/>
        <w:jc w:val="both"/>
        <w:rPr>
          <w:rFonts w:ascii="Calibri" w:eastAsia="Times New Roman" w:hAnsi="Calibri" w:cs="Times New Roman"/>
          <w:kern w:val="0"/>
          <w:sz w:val="22"/>
          <w:szCs w:val="20"/>
          <w:lang w:eastAsia="pl-PL" w:bidi="ar-SA"/>
        </w:rPr>
      </w:pPr>
      <w:r>
        <w:rPr>
          <w:rFonts w:ascii="Calibri" w:eastAsia="Times New Roman" w:hAnsi="Calibri" w:cs="Times New Roman"/>
          <w:kern w:val="0"/>
          <w:sz w:val="22"/>
          <w:szCs w:val="20"/>
          <w:lang w:eastAsia="pl-PL" w:bidi="ar-SA"/>
        </w:rPr>
        <w:t xml:space="preserve">2. </w:t>
      </w:r>
      <w:r w:rsidRPr="00BC3026">
        <w:rPr>
          <w:rFonts w:ascii="Calibri" w:eastAsia="Times New Roman" w:hAnsi="Calibri" w:cs="Times New Roman"/>
          <w:kern w:val="0"/>
          <w:sz w:val="22"/>
          <w:szCs w:val="20"/>
          <w:lang w:eastAsia="pl-PL" w:bidi="ar-SA"/>
        </w:rPr>
        <w:t>Wynagrodzenie za wykonanie przedmiotu Umowy ma charakter kosztorysowy.</w:t>
      </w:r>
    </w:p>
    <w:p w14:paraId="6EA6EA28" w14:textId="4BA00D77" w:rsidR="00A31381" w:rsidRPr="002F0E0C" w:rsidRDefault="005927D5" w:rsidP="00D22161">
      <w:pPr>
        <w:pStyle w:val="Textbody"/>
        <w:spacing w:after="0" w:line="276" w:lineRule="auto"/>
        <w:ind w:left="270" w:hanging="28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4057C5" w:rsidRPr="002F0E0C">
        <w:rPr>
          <w:rFonts w:asciiTheme="minorHAnsi" w:hAnsiTheme="minorHAnsi" w:cstheme="minorHAnsi"/>
          <w:sz w:val="22"/>
          <w:szCs w:val="22"/>
        </w:rPr>
        <w:t>. Rzeczywista kwota wynagrodzenia Wykonawcy zostanie ustalona na podstawie z</w:t>
      </w:r>
      <w:r w:rsidR="00D12320" w:rsidRPr="002F0E0C">
        <w:rPr>
          <w:rFonts w:asciiTheme="minorHAnsi" w:hAnsiTheme="minorHAnsi" w:cstheme="minorHAnsi"/>
          <w:sz w:val="22"/>
          <w:szCs w:val="22"/>
        </w:rPr>
        <w:t>atwierdzonego przez Inspektora N</w:t>
      </w:r>
      <w:r w:rsidR="004057C5" w:rsidRPr="002F0E0C">
        <w:rPr>
          <w:rFonts w:asciiTheme="minorHAnsi" w:hAnsiTheme="minorHAnsi" w:cstheme="minorHAnsi"/>
          <w:sz w:val="22"/>
          <w:szCs w:val="22"/>
        </w:rPr>
        <w:t>adzoru obmiaru wykonanych robót</w:t>
      </w:r>
      <w:r w:rsidR="00BC3026">
        <w:rPr>
          <w:rFonts w:asciiTheme="minorHAnsi" w:hAnsiTheme="minorHAnsi" w:cstheme="minorHAnsi"/>
          <w:sz w:val="22"/>
          <w:szCs w:val="22"/>
        </w:rPr>
        <w:t>.</w:t>
      </w:r>
    </w:p>
    <w:p w14:paraId="1472024F" w14:textId="77777777" w:rsidR="00A31381" w:rsidRPr="002F0E0C" w:rsidRDefault="004057C5" w:rsidP="00D22161">
      <w:pPr>
        <w:pStyle w:val="Textbody"/>
        <w:spacing w:before="120"/>
        <w:ind w:left="2832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F0E0C">
        <w:rPr>
          <w:rFonts w:asciiTheme="minorHAnsi" w:hAnsiTheme="minorHAnsi" w:cstheme="minorHAnsi"/>
          <w:b/>
          <w:sz w:val="22"/>
          <w:szCs w:val="22"/>
        </w:rPr>
        <w:t xml:space="preserve">        § 5. Odbiory.</w:t>
      </w:r>
    </w:p>
    <w:p w14:paraId="74CF5B40" w14:textId="77777777" w:rsidR="008A0BE0" w:rsidRPr="002F0E0C" w:rsidRDefault="008A0BE0" w:rsidP="00125EFF">
      <w:pPr>
        <w:pStyle w:val="Textbody"/>
        <w:spacing w:after="60" w:line="276" w:lineRule="auto"/>
        <w:ind w:left="283" w:hanging="285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1. Zakończe</w:t>
      </w:r>
      <w:r w:rsidR="00F96187" w:rsidRPr="002F0E0C">
        <w:rPr>
          <w:rFonts w:asciiTheme="minorHAnsi" w:hAnsiTheme="minorHAnsi" w:cstheme="minorHAnsi"/>
          <w:sz w:val="22"/>
          <w:szCs w:val="22"/>
        </w:rPr>
        <w:t xml:space="preserve">nie wykonania </w:t>
      </w:r>
      <w:r w:rsidRPr="002F0E0C">
        <w:rPr>
          <w:rFonts w:asciiTheme="minorHAnsi" w:hAnsiTheme="minorHAnsi" w:cstheme="minorHAnsi"/>
          <w:sz w:val="22"/>
          <w:szCs w:val="22"/>
        </w:rPr>
        <w:t xml:space="preserve">robót Wykonawca zgłasza na piśmie Zamawiającemu. </w:t>
      </w:r>
    </w:p>
    <w:p w14:paraId="51EC9C30" w14:textId="77777777" w:rsidR="008A0BE0" w:rsidRPr="002F0E0C" w:rsidRDefault="00DF29FB" w:rsidP="00125EFF">
      <w:pPr>
        <w:pStyle w:val="Textbody"/>
        <w:spacing w:after="60" w:line="276" w:lineRule="auto"/>
        <w:ind w:left="283" w:hanging="285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2</w:t>
      </w:r>
      <w:r w:rsidR="008A0BE0" w:rsidRPr="002F0E0C">
        <w:rPr>
          <w:rFonts w:asciiTheme="minorHAnsi" w:hAnsiTheme="minorHAnsi" w:cstheme="minorHAnsi"/>
          <w:sz w:val="22"/>
          <w:szCs w:val="22"/>
        </w:rPr>
        <w:t xml:space="preserve">. Za datę zakończenia wykonania robót uważa się datę potwierdzenia przez Inspektora Nadzoru (na pisemnym zgłoszeniu Wykonawcy) faktu </w:t>
      </w:r>
      <w:r w:rsidR="00FD6FAC" w:rsidRPr="002F0E0C">
        <w:rPr>
          <w:rFonts w:asciiTheme="minorHAnsi" w:hAnsiTheme="minorHAnsi" w:cstheme="minorHAnsi"/>
          <w:sz w:val="22"/>
          <w:szCs w:val="22"/>
        </w:rPr>
        <w:t>robót</w:t>
      </w:r>
      <w:r w:rsidR="008A0BE0" w:rsidRPr="002F0E0C">
        <w:rPr>
          <w:rFonts w:asciiTheme="minorHAnsi" w:hAnsiTheme="minorHAnsi" w:cstheme="minorHAnsi"/>
          <w:sz w:val="22"/>
          <w:szCs w:val="22"/>
        </w:rPr>
        <w:t xml:space="preserve"> i ich gotowości do odbioru</w:t>
      </w:r>
      <w:r w:rsidR="00FD6FAC" w:rsidRPr="002F0E0C">
        <w:rPr>
          <w:rFonts w:asciiTheme="minorHAnsi" w:hAnsiTheme="minorHAnsi" w:cstheme="minorHAnsi"/>
          <w:sz w:val="22"/>
          <w:szCs w:val="22"/>
        </w:rPr>
        <w:t>.</w:t>
      </w:r>
    </w:p>
    <w:p w14:paraId="7D30B3AD" w14:textId="77777777" w:rsidR="008A0BE0" w:rsidRPr="002F0E0C" w:rsidRDefault="00DF29FB" w:rsidP="00125EFF">
      <w:pPr>
        <w:pStyle w:val="Textbody"/>
        <w:spacing w:after="60" w:line="276" w:lineRule="auto"/>
        <w:ind w:left="283" w:hanging="285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3</w:t>
      </w:r>
      <w:r w:rsidR="008A0BE0" w:rsidRPr="002F0E0C">
        <w:rPr>
          <w:rFonts w:asciiTheme="minorHAnsi" w:hAnsiTheme="minorHAnsi" w:cstheme="minorHAnsi"/>
          <w:sz w:val="22"/>
          <w:szCs w:val="22"/>
        </w:rPr>
        <w:t xml:space="preserve">. </w:t>
      </w:r>
      <w:r w:rsidR="00F96187" w:rsidRPr="002F0E0C">
        <w:rPr>
          <w:rFonts w:asciiTheme="minorHAnsi" w:hAnsiTheme="minorHAnsi" w:cstheme="minorHAnsi"/>
          <w:sz w:val="22"/>
          <w:szCs w:val="22"/>
        </w:rPr>
        <w:t>Po zakończeniu</w:t>
      </w:r>
      <w:r w:rsidR="008A0BE0" w:rsidRPr="002F0E0C">
        <w:rPr>
          <w:rFonts w:asciiTheme="minorHAnsi" w:hAnsiTheme="minorHAnsi" w:cstheme="minorHAnsi"/>
          <w:sz w:val="22"/>
          <w:szCs w:val="22"/>
        </w:rPr>
        <w:t xml:space="preserve"> robót Wykonawca zobowiązany jest dostarczyć Inspektorowi Nadzoru atesty jakościowe wbudowanych materiałów.</w:t>
      </w:r>
    </w:p>
    <w:p w14:paraId="5069F6AC" w14:textId="77777777" w:rsidR="008A0BE0" w:rsidRPr="002F0E0C" w:rsidRDefault="00DF29FB" w:rsidP="00125EFF">
      <w:pPr>
        <w:pStyle w:val="Textbody"/>
        <w:spacing w:after="60" w:line="276" w:lineRule="auto"/>
        <w:ind w:left="283" w:hanging="285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4</w:t>
      </w:r>
      <w:r w:rsidR="008A0BE0" w:rsidRPr="002F0E0C">
        <w:rPr>
          <w:rFonts w:asciiTheme="minorHAnsi" w:hAnsiTheme="minorHAnsi" w:cstheme="minorHAnsi"/>
          <w:sz w:val="22"/>
          <w:szCs w:val="22"/>
        </w:rPr>
        <w:t>. Inspektor Nadzoru po otrzymaniu materiałów, o których mowa w ust. 3, oraz sprawdzeniu jakości wykonanych robót, powiadomi Zamawiającego o gotowości robót do odbioru – poprzez dokonanie wpisu na zgłoszeniu zakończenia robót Wykonawcy.</w:t>
      </w:r>
    </w:p>
    <w:p w14:paraId="0C290405" w14:textId="337D290E" w:rsidR="008A0BE0" w:rsidRPr="002F0E0C" w:rsidRDefault="00DF29FB" w:rsidP="00125EFF">
      <w:pPr>
        <w:pStyle w:val="Textbody"/>
        <w:spacing w:after="60" w:line="276" w:lineRule="auto"/>
        <w:ind w:left="283" w:hanging="285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5</w:t>
      </w:r>
      <w:r w:rsidR="008A0BE0" w:rsidRPr="002F0E0C">
        <w:rPr>
          <w:rFonts w:asciiTheme="minorHAnsi" w:hAnsiTheme="minorHAnsi" w:cstheme="minorHAnsi"/>
          <w:sz w:val="22"/>
          <w:szCs w:val="22"/>
        </w:rPr>
        <w:t xml:space="preserve">. Zamawiający zobowiązuje się przystąpić do odbioru wykonanych robót w ciągu </w:t>
      </w:r>
      <w:r w:rsidR="002F0E0C">
        <w:rPr>
          <w:rFonts w:asciiTheme="minorHAnsi" w:hAnsiTheme="minorHAnsi" w:cstheme="minorHAnsi"/>
          <w:sz w:val="22"/>
          <w:szCs w:val="22"/>
        </w:rPr>
        <w:t>5</w:t>
      </w:r>
      <w:r w:rsidR="008A0BE0" w:rsidRPr="002F0E0C">
        <w:rPr>
          <w:rFonts w:asciiTheme="minorHAnsi" w:hAnsiTheme="minorHAnsi" w:cstheme="minorHAnsi"/>
          <w:sz w:val="22"/>
          <w:szCs w:val="22"/>
        </w:rPr>
        <w:t xml:space="preserve">-tu dni od daty otrzymania od Inspektora Nadzoru powiadomienia o gotowości tych robót do odbioru. Zamawiający dokonuje odbioru robót z udziałem Wykonawcy. </w:t>
      </w:r>
    </w:p>
    <w:p w14:paraId="1C8BFDFF" w14:textId="77777777" w:rsidR="008A0BE0" w:rsidRPr="002F0E0C" w:rsidRDefault="00DF29FB" w:rsidP="00125EFF">
      <w:pPr>
        <w:pStyle w:val="Textbody"/>
        <w:spacing w:after="60" w:line="276" w:lineRule="auto"/>
        <w:ind w:left="283" w:hanging="285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6</w:t>
      </w:r>
      <w:r w:rsidR="008A0BE0" w:rsidRPr="002F0E0C">
        <w:rPr>
          <w:rFonts w:asciiTheme="minorHAnsi" w:hAnsiTheme="minorHAnsi" w:cstheme="minorHAnsi"/>
          <w:sz w:val="22"/>
          <w:szCs w:val="22"/>
        </w:rPr>
        <w:t xml:space="preserve">. W trakcie odbioru Zamawiający sporządzi protokół odbioru. Protokół podpisują obie strony umowy. </w:t>
      </w:r>
    </w:p>
    <w:p w14:paraId="419BF2BC" w14:textId="77777777" w:rsidR="008A0BE0" w:rsidRPr="002F0E0C" w:rsidRDefault="008A0BE0" w:rsidP="00125EFF">
      <w:pPr>
        <w:pStyle w:val="Textbody"/>
        <w:spacing w:after="60" w:line="276" w:lineRule="auto"/>
        <w:ind w:left="283" w:hanging="285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 xml:space="preserve">    W przypadku stwierdzenia, w odbieranych robotach, wad jakościowych nadających się do usunięcia, Zamawiający określi, w protokole odbioru, rodzaj, sposób i termin usunięcia tych wad.</w:t>
      </w:r>
    </w:p>
    <w:p w14:paraId="32C8888D" w14:textId="3B6772E2" w:rsidR="00FF0805" w:rsidRDefault="00DF29FB" w:rsidP="000E44CA">
      <w:pPr>
        <w:pStyle w:val="Textbody"/>
        <w:spacing w:after="0" w:line="276" w:lineRule="auto"/>
        <w:ind w:left="283" w:hanging="285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7</w:t>
      </w:r>
      <w:r w:rsidR="008A0BE0" w:rsidRPr="002F0E0C">
        <w:rPr>
          <w:rFonts w:asciiTheme="minorHAnsi" w:hAnsiTheme="minorHAnsi" w:cstheme="minorHAnsi"/>
          <w:sz w:val="22"/>
          <w:szCs w:val="22"/>
        </w:rPr>
        <w:t>. W przypadku stwierdzenia wad, Wykonawca usunie je na własny koszt w terminie wyznaczonym przez Zamawiającego.</w:t>
      </w:r>
      <w:r w:rsidR="000E44CA">
        <w:rPr>
          <w:rFonts w:asciiTheme="minorHAnsi" w:hAnsiTheme="minorHAnsi" w:cstheme="minorHAnsi"/>
          <w:sz w:val="22"/>
          <w:szCs w:val="22"/>
        </w:rPr>
        <w:tab/>
      </w:r>
      <w:r w:rsidR="000E44CA">
        <w:rPr>
          <w:rFonts w:asciiTheme="minorHAnsi" w:hAnsiTheme="minorHAnsi" w:cstheme="minorHAnsi"/>
          <w:sz w:val="22"/>
          <w:szCs w:val="22"/>
        </w:rPr>
        <w:tab/>
      </w:r>
    </w:p>
    <w:p w14:paraId="3FBF4581" w14:textId="5BA5BA31" w:rsidR="00A31381" w:rsidRPr="002F0E0C" w:rsidRDefault="004057C5" w:rsidP="000E44CA">
      <w:pPr>
        <w:pStyle w:val="Textbody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0E0C">
        <w:rPr>
          <w:rFonts w:asciiTheme="minorHAnsi" w:hAnsiTheme="minorHAnsi" w:cstheme="minorHAnsi"/>
          <w:b/>
          <w:sz w:val="22"/>
          <w:szCs w:val="22"/>
        </w:rPr>
        <w:t>§ 6. Płatności.</w:t>
      </w:r>
    </w:p>
    <w:p w14:paraId="27DA38BC" w14:textId="211F505B" w:rsidR="00E947F9" w:rsidRPr="002F0E0C" w:rsidRDefault="00E947F9" w:rsidP="00125EFF">
      <w:pPr>
        <w:pStyle w:val="Textbody"/>
        <w:tabs>
          <w:tab w:val="left" w:pos="4275"/>
        </w:tabs>
        <w:spacing w:after="60" w:line="276" w:lineRule="auto"/>
        <w:ind w:left="325" w:hanging="360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 xml:space="preserve">1. Podstawą do wystawienia faktury będzie wykonanie wszystkich robót, </w:t>
      </w:r>
      <w:r w:rsidR="00DF29FB" w:rsidRPr="002F0E0C">
        <w:rPr>
          <w:rFonts w:asciiTheme="minorHAnsi" w:hAnsiTheme="minorHAnsi" w:cstheme="minorHAnsi"/>
          <w:sz w:val="22"/>
          <w:szCs w:val="22"/>
        </w:rPr>
        <w:t xml:space="preserve">oraz usunięcie wad, </w:t>
      </w:r>
      <w:r w:rsidRPr="002F0E0C">
        <w:rPr>
          <w:rFonts w:asciiTheme="minorHAnsi" w:hAnsiTheme="minorHAnsi" w:cstheme="minorHAnsi"/>
          <w:sz w:val="22"/>
          <w:szCs w:val="22"/>
        </w:rPr>
        <w:t>potwierdzone protokołem odbioru robót podpisanym przez przedstawiciela Zamawiają</w:t>
      </w:r>
      <w:r w:rsidR="00FD6FAC" w:rsidRPr="002F0E0C">
        <w:rPr>
          <w:rFonts w:asciiTheme="minorHAnsi" w:hAnsiTheme="minorHAnsi" w:cstheme="minorHAnsi"/>
          <w:sz w:val="22"/>
          <w:szCs w:val="22"/>
        </w:rPr>
        <w:t>cego i Wykonawcę</w:t>
      </w:r>
    </w:p>
    <w:p w14:paraId="79BF5A16" w14:textId="082EBB41" w:rsidR="003B0A45" w:rsidRPr="002F0E0C" w:rsidRDefault="00FD6FAC" w:rsidP="00125EFF">
      <w:pPr>
        <w:pStyle w:val="Textbody"/>
        <w:tabs>
          <w:tab w:val="left" w:pos="4275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2</w:t>
      </w:r>
      <w:r w:rsidR="003B0A45" w:rsidRPr="002F0E0C">
        <w:rPr>
          <w:rFonts w:asciiTheme="minorHAnsi" w:hAnsiTheme="minorHAnsi" w:cstheme="minorHAnsi"/>
          <w:sz w:val="22"/>
          <w:szCs w:val="22"/>
        </w:rPr>
        <w:t>. Podstawą do rozliczenia końcowego robót będzie wynagrodzenie kosztorysowe ustalane na podstawie ceny jednostkowej z kosztorysu umownego i rzeczywistych zakresów rzeczowych wykonanych</w:t>
      </w:r>
      <w:r w:rsidR="002F0E0C">
        <w:rPr>
          <w:rFonts w:asciiTheme="minorHAnsi" w:hAnsiTheme="minorHAnsi" w:cstheme="minorHAnsi"/>
          <w:sz w:val="22"/>
          <w:szCs w:val="22"/>
        </w:rPr>
        <w:t xml:space="preserve"> </w:t>
      </w:r>
      <w:r w:rsidR="003B0A45" w:rsidRPr="002F0E0C">
        <w:rPr>
          <w:rFonts w:asciiTheme="minorHAnsi" w:hAnsiTheme="minorHAnsi" w:cstheme="minorHAnsi"/>
          <w:sz w:val="22"/>
          <w:szCs w:val="22"/>
        </w:rPr>
        <w:t>i</w:t>
      </w:r>
      <w:r w:rsidR="002F0E0C">
        <w:rPr>
          <w:rFonts w:asciiTheme="minorHAnsi" w:hAnsiTheme="minorHAnsi" w:cstheme="minorHAnsi"/>
          <w:sz w:val="22"/>
          <w:szCs w:val="22"/>
        </w:rPr>
        <w:t> </w:t>
      </w:r>
      <w:r w:rsidR="003B0A45" w:rsidRPr="002F0E0C">
        <w:rPr>
          <w:rFonts w:asciiTheme="minorHAnsi" w:hAnsiTheme="minorHAnsi" w:cstheme="minorHAnsi"/>
          <w:sz w:val="22"/>
          <w:szCs w:val="22"/>
        </w:rPr>
        <w:t xml:space="preserve">odebranych robót. </w:t>
      </w:r>
    </w:p>
    <w:p w14:paraId="3CEFFD5F" w14:textId="77777777" w:rsidR="00E947F9" w:rsidRPr="002F0E0C" w:rsidRDefault="00FD6FAC" w:rsidP="00125EFF">
      <w:pPr>
        <w:spacing w:after="60" w:line="276" w:lineRule="auto"/>
        <w:ind w:left="284" w:hanging="284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2F0E0C">
        <w:rPr>
          <w:rFonts w:asciiTheme="minorHAnsi" w:hAnsiTheme="minorHAnsi" w:cstheme="minorHAnsi"/>
          <w:sz w:val="22"/>
          <w:szCs w:val="22"/>
        </w:rPr>
        <w:t>3</w:t>
      </w:r>
      <w:r w:rsidR="00E947F9" w:rsidRPr="002F0E0C">
        <w:rPr>
          <w:rFonts w:asciiTheme="minorHAnsi" w:hAnsiTheme="minorHAnsi" w:cstheme="minorHAnsi"/>
          <w:sz w:val="22"/>
          <w:szCs w:val="22"/>
        </w:rPr>
        <w:t xml:space="preserve">. </w:t>
      </w:r>
      <w:r w:rsidRPr="002F0E0C">
        <w:rPr>
          <w:rFonts w:asciiTheme="minorHAnsi" w:eastAsia="Times New Roman" w:hAnsiTheme="minorHAnsi" w:cstheme="minorHAnsi"/>
          <w:kern w:val="0"/>
          <w:position w:val="-2"/>
          <w:sz w:val="22"/>
          <w:szCs w:val="22"/>
          <w:lang w:eastAsia="pl-PL" w:bidi="ar-SA"/>
        </w:rPr>
        <w:t>Należność za wykonane zadanie</w:t>
      </w:r>
      <w:r w:rsidR="00E947F9" w:rsidRPr="002F0E0C">
        <w:rPr>
          <w:rFonts w:asciiTheme="minorHAnsi" w:eastAsia="Times New Roman" w:hAnsiTheme="minorHAnsi" w:cstheme="minorHAnsi"/>
          <w:kern w:val="0"/>
          <w:position w:val="-2"/>
          <w:sz w:val="22"/>
          <w:szCs w:val="22"/>
          <w:lang w:eastAsia="pl-PL" w:bidi="ar-SA"/>
        </w:rPr>
        <w:t xml:space="preserve"> zostanie uregulowana na podstawie</w:t>
      </w:r>
      <w:r w:rsidR="00DF29FB" w:rsidRPr="002F0E0C">
        <w:rPr>
          <w:rFonts w:asciiTheme="minorHAnsi" w:eastAsia="Times New Roman" w:hAnsiTheme="minorHAnsi" w:cstheme="minorHAnsi"/>
          <w:kern w:val="0"/>
          <w:position w:val="-2"/>
          <w:sz w:val="22"/>
          <w:szCs w:val="22"/>
          <w:lang w:eastAsia="pl-PL" w:bidi="ar-SA"/>
        </w:rPr>
        <w:t xml:space="preserve"> prawidłowo</w:t>
      </w:r>
      <w:r w:rsidR="00E947F9" w:rsidRPr="002F0E0C">
        <w:rPr>
          <w:rFonts w:asciiTheme="minorHAnsi" w:eastAsia="Times New Roman" w:hAnsiTheme="minorHAnsi" w:cstheme="minorHAnsi"/>
          <w:kern w:val="0"/>
          <w:position w:val="-2"/>
          <w:sz w:val="22"/>
          <w:szCs w:val="22"/>
          <w:lang w:eastAsia="pl-PL" w:bidi="ar-SA"/>
        </w:rPr>
        <w:t xml:space="preserve"> </w:t>
      </w:r>
      <w:r w:rsidR="00DF29FB" w:rsidRPr="002F0E0C">
        <w:rPr>
          <w:rFonts w:asciiTheme="minorHAnsi" w:eastAsia="Times New Roman" w:hAnsiTheme="minorHAnsi" w:cstheme="minorHAnsi"/>
          <w:kern w:val="0"/>
          <w:position w:val="-2"/>
          <w:sz w:val="22"/>
          <w:szCs w:val="22"/>
          <w:lang w:eastAsia="pl-PL" w:bidi="ar-SA"/>
        </w:rPr>
        <w:t xml:space="preserve">wystawionej faktury, zgodnie </w:t>
      </w:r>
      <w:r w:rsidR="00E947F9" w:rsidRPr="002F0E0C">
        <w:rPr>
          <w:rFonts w:asciiTheme="minorHAnsi" w:eastAsia="Times New Roman" w:hAnsiTheme="minorHAnsi" w:cstheme="minorHAnsi"/>
          <w:kern w:val="0"/>
          <w:position w:val="-2"/>
          <w:sz w:val="22"/>
          <w:szCs w:val="22"/>
          <w:lang w:eastAsia="pl-PL" w:bidi="ar-SA"/>
        </w:rPr>
        <w:t>z podanym poniższym schematem</w:t>
      </w:r>
      <w:r w:rsidR="00E947F9" w:rsidRPr="002F0E0C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:</w:t>
      </w:r>
    </w:p>
    <w:p w14:paraId="61CE2152" w14:textId="77D20B44" w:rsidR="00E947F9" w:rsidRPr="002F0E0C" w:rsidRDefault="00E947F9" w:rsidP="00125EFF">
      <w:pPr>
        <w:widowControl/>
        <w:suppressAutoHyphens w:val="0"/>
        <w:autoSpaceDN/>
        <w:spacing w:after="60" w:line="276" w:lineRule="auto"/>
        <w:ind w:firstLine="284"/>
        <w:jc w:val="both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2F0E0C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 w:bidi="ar-SA"/>
        </w:rPr>
        <w:t>Nabywca</w:t>
      </w:r>
      <w:r w:rsidR="005F51A1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 xml:space="preserve">: </w:t>
      </w:r>
      <w:r w:rsidRPr="002F0E0C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Powiat Mielecki</w:t>
      </w:r>
      <w:r w:rsidR="005F51A1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, </w:t>
      </w:r>
      <w:r w:rsidRPr="002F0E0C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ul. Wyspiańskiego 6</w:t>
      </w:r>
      <w:r w:rsidR="005F51A1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, </w:t>
      </w:r>
      <w:r w:rsidRPr="002F0E0C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39-300 Mielec</w:t>
      </w:r>
      <w:r w:rsidR="00125EFF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, </w:t>
      </w:r>
      <w:r w:rsidRPr="002F0E0C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NIP: 817-19-80-506</w:t>
      </w:r>
    </w:p>
    <w:p w14:paraId="176F59DD" w14:textId="7106EF2E" w:rsidR="00E947F9" w:rsidRPr="002F0E0C" w:rsidRDefault="00E947F9" w:rsidP="00125EFF">
      <w:pPr>
        <w:widowControl/>
        <w:suppressAutoHyphens w:val="0"/>
        <w:autoSpaceDN/>
        <w:spacing w:after="60" w:line="276" w:lineRule="auto"/>
        <w:ind w:firstLine="284"/>
        <w:jc w:val="both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2F0E0C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 w:bidi="ar-SA"/>
        </w:rPr>
        <w:t>Odbiorca</w:t>
      </w:r>
      <w:r w:rsidR="005F51A1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 xml:space="preserve">: </w:t>
      </w:r>
      <w:r w:rsidRPr="002F0E0C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Powiatowy Zarząd Dróg w Mielcu</w:t>
      </w:r>
      <w:r w:rsidR="005F51A1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, </w:t>
      </w:r>
      <w:r w:rsidRPr="002F0E0C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ul. Korczaka 6a</w:t>
      </w:r>
      <w:r w:rsidR="005F51A1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, </w:t>
      </w:r>
      <w:r w:rsidRPr="002F0E0C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39-300 Mielec</w:t>
      </w:r>
    </w:p>
    <w:p w14:paraId="2824EE22" w14:textId="77777777" w:rsidR="005A22EE" w:rsidRPr="002F0E0C" w:rsidRDefault="005A22EE" w:rsidP="00125EFF">
      <w:pPr>
        <w:widowControl/>
        <w:suppressAutoHyphens w:val="0"/>
        <w:autoSpaceDN/>
        <w:spacing w:before="60" w:line="276" w:lineRule="auto"/>
        <w:ind w:firstLine="284"/>
        <w:jc w:val="both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2F0E0C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lastRenderedPageBreak/>
        <w:t>na następujący adres do korespondencji:</w:t>
      </w:r>
    </w:p>
    <w:p w14:paraId="7EBA6AB8" w14:textId="1FAFE701" w:rsidR="005A22EE" w:rsidRPr="002F0E0C" w:rsidRDefault="005A22EE" w:rsidP="00125EFF">
      <w:pPr>
        <w:widowControl/>
        <w:suppressAutoHyphens w:val="0"/>
        <w:autoSpaceDN/>
        <w:spacing w:after="60" w:line="276" w:lineRule="auto"/>
        <w:ind w:firstLine="284"/>
        <w:jc w:val="both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2F0E0C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Powiatowy Zarząd Dróg w Mielcu, ul. Korczaka 6a, 39-300 Mielec</w:t>
      </w:r>
    </w:p>
    <w:p w14:paraId="3A3DE6EF" w14:textId="28730990" w:rsidR="005A22EE" w:rsidRPr="002F0E0C" w:rsidRDefault="005A22EE" w:rsidP="00125EFF">
      <w:pPr>
        <w:widowControl/>
        <w:suppressAutoHyphens w:val="0"/>
        <w:autoSpaceDN/>
        <w:spacing w:after="60" w:line="276" w:lineRule="auto"/>
        <w:ind w:left="284" w:hanging="284"/>
        <w:jc w:val="both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2F0E0C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4. Wynagrodzenie zostanie wypłacone na rachunek bankowy wskazany przez Wykonawcę na fakturach VAT</w:t>
      </w:r>
      <w:r w:rsidR="002C53AB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.</w:t>
      </w:r>
    </w:p>
    <w:p w14:paraId="0BFC7736" w14:textId="212C4AD1" w:rsidR="005A22EE" w:rsidRPr="002F0E0C" w:rsidRDefault="005A22EE" w:rsidP="00125EFF">
      <w:pPr>
        <w:widowControl/>
        <w:suppressAutoHyphens w:val="0"/>
        <w:autoSpaceDN/>
        <w:spacing w:after="60" w:line="276" w:lineRule="auto"/>
        <w:ind w:left="284" w:hanging="284"/>
        <w:jc w:val="both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2F0E0C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5. W przypadku błędnego wystawienia faktury VAT, Zamawiający jest uprawniony do wstrzymania zapłaty wynagrodzenia do czasu doręczenia prawidłowo wystawionej faktury VAT. Okresu wstrzymania zapłaty wynagrodzenia w przypadku o którym mowa w zdaniu poprzednim nie traktuje się jako opóźnienia Zamawiającego w wykonaniu jego zobowiązania.</w:t>
      </w:r>
    </w:p>
    <w:p w14:paraId="3B3EF87C" w14:textId="7FE98626" w:rsidR="005A22EE" w:rsidRPr="002F0E0C" w:rsidRDefault="005A22EE" w:rsidP="00125EFF">
      <w:pPr>
        <w:widowControl/>
        <w:suppressAutoHyphens w:val="0"/>
        <w:autoSpaceDN/>
        <w:spacing w:after="60" w:line="276" w:lineRule="auto"/>
        <w:ind w:left="284" w:hanging="284"/>
        <w:jc w:val="both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2F0E0C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6. Wynagrodzenie Wykonawcy będzie płatne przelewem na rachunek bankowy Wykonawcy w terminie do </w:t>
      </w:r>
      <w:r w:rsidR="002C53AB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14</w:t>
      </w:r>
      <w:r w:rsidRPr="002F0E0C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dni od daty doręczenia Zamawiającemu prawidłowo wystawionej faktury VAT.</w:t>
      </w:r>
    </w:p>
    <w:p w14:paraId="74076F3E" w14:textId="0FD551E7" w:rsidR="005A22EE" w:rsidRPr="002F0E0C" w:rsidRDefault="005A22EE" w:rsidP="00125EFF">
      <w:pPr>
        <w:widowControl/>
        <w:suppressAutoHyphens w:val="0"/>
        <w:autoSpaceDN/>
        <w:spacing w:after="60" w:line="276" w:lineRule="auto"/>
        <w:ind w:left="284" w:hanging="284"/>
        <w:jc w:val="both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2F0E0C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7. Za datę dokonania płatności uważa się datę obciążenia rachunku bankowego Zamawiającego.</w:t>
      </w:r>
    </w:p>
    <w:p w14:paraId="52CB7B18" w14:textId="3774545F" w:rsidR="00E947F9" w:rsidRPr="002F0E0C" w:rsidRDefault="005A22EE" w:rsidP="00D22161">
      <w:pPr>
        <w:widowControl/>
        <w:suppressAutoHyphens w:val="0"/>
        <w:autoSpaceDN/>
        <w:spacing w:line="276" w:lineRule="auto"/>
        <w:ind w:left="284" w:hanging="284"/>
        <w:jc w:val="both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2F0E0C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8. Rachunek Wykonawcy wskazany na fakturze musi być zgodny z rachunkiem umieszczonym</w:t>
      </w:r>
      <w:r w:rsidR="008F0008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</w:t>
      </w:r>
      <w:r w:rsidRPr="002F0E0C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w</w:t>
      </w:r>
      <w:r w:rsidR="008F0008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 </w:t>
      </w:r>
      <w:r w:rsidRPr="002F0E0C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elektronicznym wykazie, o którym mowa w art. 96b ustawy o podatku od towarów i usług   z dnia 11 marca 2004 r. (</w:t>
      </w:r>
      <w:r w:rsidR="00863549" w:rsidRPr="00863549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Dz.U.2024.0.361</w:t>
      </w:r>
      <w:r w:rsidRPr="002F0E0C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) tzw. Białej liście podatników VAT.</w:t>
      </w:r>
    </w:p>
    <w:p w14:paraId="633E1F29" w14:textId="77777777" w:rsidR="00A31381" w:rsidRPr="002F0E0C" w:rsidRDefault="004057C5" w:rsidP="00D22161">
      <w:pPr>
        <w:pStyle w:val="Textbody"/>
        <w:spacing w:before="120"/>
        <w:ind w:left="2832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F0E0C">
        <w:rPr>
          <w:rFonts w:asciiTheme="minorHAnsi" w:hAnsiTheme="minorHAnsi" w:cstheme="minorHAnsi"/>
          <w:b/>
          <w:sz w:val="22"/>
          <w:szCs w:val="22"/>
        </w:rPr>
        <w:t>§ 7. Przedstawiciele stron.</w:t>
      </w:r>
    </w:p>
    <w:p w14:paraId="613E40C2" w14:textId="5421C9C7" w:rsidR="00A31381" w:rsidRPr="002F0E0C" w:rsidRDefault="004057C5" w:rsidP="00125E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 xml:space="preserve">1. Wykonawca ustanawia do pełnienia funkcji Kierownika Robót:  </w:t>
      </w:r>
      <w:r w:rsidR="00CE6476">
        <w:rPr>
          <w:rFonts w:asciiTheme="minorHAnsi" w:hAnsiTheme="minorHAnsi" w:cstheme="minorHAnsi"/>
          <w:b/>
          <w:sz w:val="22"/>
          <w:szCs w:val="22"/>
        </w:rPr>
        <w:t>………</w:t>
      </w:r>
    </w:p>
    <w:p w14:paraId="2C473CA7" w14:textId="77777777" w:rsidR="00A31381" w:rsidRPr="002F0E0C" w:rsidRDefault="004057C5" w:rsidP="00125EFF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 xml:space="preserve">   Zmiana Kierownika wymaga pisemnego zawiadomienia Zamawiającego. </w:t>
      </w:r>
    </w:p>
    <w:p w14:paraId="43EE94E8" w14:textId="151FD11E" w:rsidR="00A31381" w:rsidRPr="002F0E0C" w:rsidRDefault="004057C5" w:rsidP="00125EFF">
      <w:pPr>
        <w:spacing w:line="276" w:lineRule="auto"/>
        <w:jc w:val="both"/>
        <w:rPr>
          <w:rFonts w:asciiTheme="minorHAnsi" w:hAnsiTheme="minorHAnsi" w:cstheme="minorHAnsi"/>
        </w:rPr>
      </w:pPr>
      <w:r w:rsidRPr="002F0E0C">
        <w:rPr>
          <w:rFonts w:asciiTheme="minorHAnsi" w:hAnsiTheme="minorHAnsi" w:cstheme="minorHAnsi"/>
          <w:sz w:val="22"/>
          <w:szCs w:val="22"/>
        </w:rPr>
        <w:t xml:space="preserve">2. Zamawiający ustanawia do pełnienia funkcji Inspektora Nadzoru: </w:t>
      </w:r>
      <w:r w:rsidR="00CE6476">
        <w:rPr>
          <w:rFonts w:asciiTheme="minorHAnsi" w:hAnsiTheme="minorHAnsi" w:cstheme="minorHAnsi"/>
          <w:b/>
          <w:sz w:val="22"/>
          <w:szCs w:val="22"/>
        </w:rPr>
        <w:t>……….</w:t>
      </w:r>
    </w:p>
    <w:p w14:paraId="32D351A3" w14:textId="77777777" w:rsidR="00A31381" w:rsidRPr="002F0E0C" w:rsidRDefault="004057C5" w:rsidP="00D221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 xml:space="preserve">   Zmiana Inspektora Nadzoru wymaga pisemnego zawiadomienia Wykonawcy. </w:t>
      </w:r>
      <w:r w:rsidR="00F96187" w:rsidRPr="002F0E0C">
        <w:rPr>
          <w:rFonts w:asciiTheme="minorHAnsi" w:hAnsiTheme="minorHAnsi" w:cstheme="minorHAnsi"/>
          <w:b/>
          <w:sz w:val="22"/>
          <w:szCs w:val="22"/>
        </w:rPr>
        <w:t xml:space="preserve">    </w:t>
      </w:r>
    </w:p>
    <w:p w14:paraId="6FEFAD62" w14:textId="77777777" w:rsidR="00A31381" w:rsidRPr="002F0E0C" w:rsidRDefault="004057C5" w:rsidP="000E44CA">
      <w:pPr>
        <w:pStyle w:val="Textbody"/>
        <w:spacing w:before="60" w:after="60" w:line="276" w:lineRule="auto"/>
        <w:jc w:val="both"/>
        <w:rPr>
          <w:rFonts w:asciiTheme="minorHAnsi" w:hAnsiTheme="minorHAnsi" w:cstheme="minorHAnsi"/>
        </w:rPr>
      </w:pPr>
      <w:r w:rsidRPr="002F0E0C">
        <w:rPr>
          <w:rFonts w:asciiTheme="minorHAnsi" w:hAnsiTheme="minorHAnsi" w:cstheme="minorHAnsi"/>
          <w:sz w:val="22"/>
          <w:szCs w:val="22"/>
        </w:rPr>
        <w:tab/>
      </w:r>
      <w:r w:rsidRPr="002F0E0C">
        <w:rPr>
          <w:rFonts w:asciiTheme="minorHAnsi" w:hAnsiTheme="minorHAnsi" w:cstheme="minorHAnsi"/>
          <w:sz w:val="22"/>
          <w:szCs w:val="22"/>
        </w:rPr>
        <w:tab/>
      </w:r>
      <w:r w:rsidRPr="002F0E0C">
        <w:rPr>
          <w:rFonts w:asciiTheme="minorHAnsi" w:hAnsiTheme="minorHAnsi" w:cstheme="minorHAnsi"/>
          <w:sz w:val="22"/>
          <w:szCs w:val="22"/>
        </w:rPr>
        <w:tab/>
      </w:r>
      <w:r w:rsidRPr="002F0E0C">
        <w:rPr>
          <w:rFonts w:asciiTheme="minorHAnsi" w:hAnsiTheme="minorHAnsi" w:cstheme="minorHAnsi"/>
          <w:sz w:val="22"/>
          <w:szCs w:val="22"/>
        </w:rPr>
        <w:tab/>
      </w:r>
      <w:r w:rsidRPr="002F0E0C">
        <w:rPr>
          <w:rFonts w:asciiTheme="minorHAnsi" w:hAnsiTheme="minorHAnsi" w:cstheme="minorHAnsi"/>
          <w:sz w:val="22"/>
          <w:szCs w:val="22"/>
        </w:rPr>
        <w:tab/>
      </w:r>
      <w:r w:rsidR="00072F9D" w:rsidRPr="002F0E0C">
        <w:rPr>
          <w:rFonts w:asciiTheme="minorHAnsi" w:hAnsiTheme="minorHAnsi" w:cstheme="minorHAnsi"/>
          <w:b/>
          <w:sz w:val="22"/>
          <w:szCs w:val="22"/>
        </w:rPr>
        <w:t>§ 8</w:t>
      </w:r>
      <w:r w:rsidRPr="002F0E0C">
        <w:rPr>
          <w:rFonts w:asciiTheme="minorHAnsi" w:hAnsiTheme="minorHAnsi" w:cstheme="minorHAnsi"/>
          <w:b/>
          <w:sz w:val="22"/>
          <w:szCs w:val="22"/>
        </w:rPr>
        <w:t>. Kary umowne.</w:t>
      </w:r>
    </w:p>
    <w:p w14:paraId="58DB7A44" w14:textId="67D65D84" w:rsidR="00D5290D" w:rsidRPr="002F0E0C" w:rsidRDefault="00D5290D" w:rsidP="00125EFF">
      <w:pPr>
        <w:pStyle w:val="Textbody"/>
        <w:tabs>
          <w:tab w:val="left" w:pos="532"/>
        </w:tabs>
        <w:spacing w:after="60" w:line="276" w:lineRule="auto"/>
        <w:ind w:left="284" w:hanging="258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1. Zamawiający zapłaci Wykonawcy pieni</w:t>
      </w:r>
      <w:r w:rsidR="007D1AB1" w:rsidRPr="002F0E0C">
        <w:rPr>
          <w:rFonts w:asciiTheme="minorHAnsi" w:hAnsiTheme="minorHAnsi" w:cstheme="minorHAnsi"/>
          <w:sz w:val="22"/>
          <w:szCs w:val="22"/>
        </w:rPr>
        <w:t>ężne kary umowne w wysokości 2</w:t>
      </w:r>
      <w:r w:rsidRPr="002F0E0C">
        <w:rPr>
          <w:rFonts w:asciiTheme="minorHAnsi" w:hAnsiTheme="minorHAnsi" w:cstheme="minorHAnsi"/>
          <w:sz w:val="22"/>
          <w:szCs w:val="22"/>
        </w:rPr>
        <w:t xml:space="preserve">0% </w:t>
      </w:r>
      <w:r w:rsidR="00F51C0B" w:rsidRPr="002F0E0C">
        <w:rPr>
          <w:rFonts w:asciiTheme="minorHAnsi" w:hAnsiTheme="minorHAnsi" w:cstheme="minorHAnsi"/>
          <w:sz w:val="22"/>
          <w:szCs w:val="22"/>
        </w:rPr>
        <w:t>wynagrodzenia</w:t>
      </w:r>
      <w:r w:rsidR="00DF29FB" w:rsidRPr="002F0E0C">
        <w:rPr>
          <w:rFonts w:asciiTheme="minorHAnsi" w:hAnsiTheme="minorHAnsi" w:cstheme="minorHAnsi"/>
          <w:sz w:val="22"/>
          <w:szCs w:val="22"/>
        </w:rPr>
        <w:t xml:space="preserve"> umownego brutto </w:t>
      </w:r>
      <w:r w:rsidR="00F51C0B" w:rsidRPr="002F0E0C">
        <w:rPr>
          <w:rFonts w:asciiTheme="minorHAnsi" w:hAnsiTheme="minorHAnsi" w:cstheme="minorHAnsi"/>
          <w:sz w:val="22"/>
          <w:szCs w:val="22"/>
        </w:rPr>
        <w:t>określonego w</w:t>
      </w:r>
      <w:r w:rsidR="00663ADF" w:rsidRPr="002F0E0C">
        <w:rPr>
          <w:rFonts w:asciiTheme="minorHAnsi" w:hAnsiTheme="minorHAnsi" w:cstheme="minorHAnsi"/>
          <w:sz w:val="22"/>
          <w:szCs w:val="22"/>
        </w:rPr>
        <w:t xml:space="preserve"> </w:t>
      </w:r>
      <w:r w:rsidR="00F51C0B" w:rsidRPr="002F0E0C">
        <w:rPr>
          <w:rFonts w:asciiTheme="minorHAnsi" w:hAnsiTheme="minorHAnsi" w:cstheme="minorHAnsi"/>
          <w:sz w:val="22"/>
          <w:szCs w:val="22"/>
        </w:rPr>
        <w:t xml:space="preserve">§ 4 ust. 1 </w:t>
      </w:r>
      <w:r w:rsidRPr="002F0E0C">
        <w:rPr>
          <w:rFonts w:asciiTheme="minorHAnsi" w:hAnsiTheme="minorHAnsi" w:cstheme="minorHAnsi"/>
          <w:sz w:val="22"/>
          <w:szCs w:val="22"/>
        </w:rPr>
        <w:t>w przypadku odstąpienia od umowy z przyczyn, za które ponosi odpowiedzialność</w:t>
      </w:r>
      <w:r w:rsidR="007D1AB1" w:rsidRPr="002F0E0C">
        <w:rPr>
          <w:rFonts w:asciiTheme="minorHAnsi" w:hAnsiTheme="minorHAnsi" w:cstheme="minorHAnsi"/>
          <w:sz w:val="22"/>
          <w:szCs w:val="22"/>
        </w:rPr>
        <w:t xml:space="preserve"> Zamawiający</w:t>
      </w:r>
      <w:r w:rsidRPr="002F0E0C">
        <w:rPr>
          <w:rFonts w:asciiTheme="minorHAnsi" w:hAnsiTheme="minorHAnsi" w:cstheme="minorHAnsi"/>
          <w:sz w:val="22"/>
          <w:szCs w:val="22"/>
        </w:rPr>
        <w:t xml:space="preserve">; kara ta nie obowiązuje, jeżeli odstąpienie od umowy nastąpi z przyczyn, o których mowa w § </w:t>
      </w:r>
      <w:r w:rsidR="00673004">
        <w:rPr>
          <w:rFonts w:asciiTheme="minorHAnsi" w:hAnsiTheme="minorHAnsi" w:cstheme="minorHAnsi"/>
          <w:sz w:val="22"/>
          <w:szCs w:val="22"/>
        </w:rPr>
        <w:t>9</w:t>
      </w:r>
      <w:r w:rsidRPr="002F0E0C">
        <w:rPr>
          <w:rFonts w:asciiTheme="minorHAnsi" w:hAnsiTheme="minorHAnsi" w:cstheme="minorHAnsi"/>
          <w:sz w:val="22"/>
          <w:szCs w:val="22"/>
        </w:rPr>
        <w:t xml:space="preserve"> ust. 1 niniejszej umowy. </w:t>
      </w:r>
    </w:p>
    <w:p w14:paraId="76EE71AB" w14:textId="77777777" w:rsidR="00D5290D" w:rsidRPr="002F0E0C" w:rsidRDefault="00D5290D" w:rsidP="00125EFF">
      <w:pPr>
        <w:pStyle w:val="Textbody"/>
        <w:tabs>
          <w:tab w:val="left" w:pos="532"/>
        </w:tabs>
        <w:spacing w:after="60" w:line="276" w:lineRule="auto"/>
        <w:ind w:left="13" w:firstLine="13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 xml:space="preserve">2. Wykonawca zapłaci Zamawiającemu pieniężne kary umowne: </w:t>
      </w:r>
    </w:p>
    <w:p w14:paraId="348BADB3" w14:textId="77777777" w:rsidR="00D5290D" w:rsidRPr="002F0E0C" w:rsidRDefault="007D1AB1" w:rsidP="00125EFF">
      <w:pPr>
        <w:pStyle w:val="Textbody"/>
        <w:tabs>
          <w:tab w:val="left" w:pos="532"/>
        </w:tabs>
        <w:spacing w:after="0" w:line="276" w:lineRule="auto"/>
        <w:ind w:left="567" w:firstLine="13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a) w wysokości 10</w:t>
      </w:r>
      <w:r w:rsidR="00D5290D" w:rsidRPr="002F0E0C">
        <w:rPr>
          <w:rFonts w:asciiTheme="minorHAnsi" w:hAnsiTheme="minorHAnsi" w:cstheme="minorHAnsi"/>
          <w:sz w:val="22"/>
          <w:szCs w:val="22"/>
        </w:rPr>
        <w:t xml:space="preserve">00 zł za każdy dzień zwłoki w terminie zakończenia wykonania przedmiotu umowy, </w:t>
      </w:r>
    </w:p>
    <w:p w14:paraId="6D937A2D" w14:textId="77777777" w:rsidR="00D5290D" w:rsidRPr="002F0E0C" w:rsidRDefault="00D5290D" w:rsidP="00125EFF">
      <w:pPr>
        <w:pStyle w:val="Textbody"/>
        <w:tabs>
          <w:tab w:val="left" w:pos="532"/>
        </w:tabs>
        <w:spacing w:after="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 xml:space="preserve">b) za zwłokę w usunięciu wad stwierdzonych przy odbiorze ostatecznym lub pogwarancyjnym robót </w:t>
      </w:r>
      <w:r w:rsidR="00663ADF" w:rsidRPr="002F0E0C">
        <w:rPr>
          <w:rFonts w:asciiTheme="minorHAnsi" w:hAnsiTheme="minorHAnsi" w:cstheme="minorHAnsi"/>
          <w:sz w:val="22"/>
          <w:szCs w:val="22"/>
        </w:rPr>
        <w:t xml:space="preserve">          </w:t>
      </w:r>
      <w:r w:rsidR="007D1AB1" w:rsidRPr="002F0E0C">
        <w:rPr>
          <w:rFonts w:asciiTheme="minorHAnsi" w:hAnsiTheme="minorHAnsi" w:cstheme="minorHAnsi"/>
          <w:sz w:val="22"/>
          <w:szCs w:val="22"/>
        </w:rPr>
        <w:t>w wysokości 10</w:t>
      </w:r>
      <w:r w:rsidRPr="002F0E0C">
        <w:rPr>
          <w:rFonts w:asciiTheme="minorHAnsi" w:hAnsiTheme="minorHAnsi" w:cstheme="minorHAnsi"/>
          <w:sz w:val="22"/>
          <w:szCs w:val="22"/>
        </w:rPr>
        <w:t>00 zł za każdy dzień zwłoki liczonej od wyznaczonego terminu usunięcia wad,</w:t>
      </w:r>
    </w:p>
    <w:p w14:paraId="4DC2FB7F" w14:textId="77777777" w:rsidR="00D5290D" w:rsidRPr="002F0E0C" w:rsidRDefault="007D1AB1" w:rsidP="00D22161">
      <w:pPr>
        <w:pStyle w:val="Textbody"/>
        <w:tabs>
          <w:tab w:val="left" w:pos="532"/>
        </w:tabs>
        <w:spacing w:after="60" w:line="276" w:lineRule="auto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c) w wysokości 2</w:t>
      </w:r>
      <w:r w:rsidR="00D5290D" w:rsidRPr="002F0E0C">
        <w:rPr>
          <w:rFonts w:asciiTheme="minorHAnsi" w:hAnsiTheme="minorHAnsi" w:cstheme="minorHAnsi"/>
          <w:sz w:val="22"/>
          <w:szCs w:val="22"/>
        </w:rPr>
        <w:t xml:space="preserve">0% </w:t>
      </w:r>
      <w:r w:rsidR="00F51C0B" w:rsidRPr="002F0E0C">
        <w:rPr>
          <w:rFonts w:asciiTheme="minorHAnsi" w:hAnsiTheme="minorHAnsi" w:cstheme="minorHAnsi"/>
          <w:sz w:val="22"/>
          <w:szCs w:val="22"/>
        </w:rPr>
        <w:t>wynagrodzenia</w:t>
      </w:r>
      <w:r w:rsidR="00DF29FB" w:rsidRPr="002F0E0C">
        <w:rPr>
          <w:rFonts w:asciiTheme="minorHAnsi" w:hAnsiTheme="minorHAnsi" w:cstheme="minorHAnsi"/>
          <w:sz w:val="22"/>
          <w:szCs w:val="22"/>
        </w:rPr>
        <w:t xml:space="preserve"> umownego brutto</w:t>
      </w:r>
      <w:r w:rsidR="00F51C0B" w:rsidRPr="002F0E0C">
        <w:rPr>
          <w:rFonts w:asciiTheme="minorHAnsi" w:hAnsiTheme="minorHAnsi" w:cstheme="minorHAnsi"/>
          <w:sz w:val="22"/>
          <w:szCs w:val="22"/>
        </w:rPr>
        <w:t xml:space="preserve"> określonego w § 4 ust. 1</w:t>
      </w:r>
      <w:r w:rsidR="00D5290D" w:rsidRPr="002F0E0C">
        <w:rPr>
          <w:rFonts w:asciiTheme="minorHAnsi" w:hAnsiTheme="minorHAnsi" w:cstheme="minorHAnsi"/>
          <w:sz w:val="22"/>
          <w:szCs w:val="22"/>
        </w:rPr>
        <w:t>w przypadku odstąpienia od umowy z przyczyn, za które ponosi odpowiedzialność</w:t>
      </w:r>
      <w:r w:rsidRPr="002F0E0C">
        <w:rPr>
          <w:rFonts w:asciiTheme="minorHAnsi" w:hAnsiTheme="minorHAnsi" w:cstheme="minorHAnsi"/>
          <w:sz w:val="22"/>
          <w:szCs w:val="22"/>
        </w:rPr>
        <w:t xml:space="preserve"> Wykonawca</w:t>
      </w:r>
      <w:r w:rsidR="00D5290D" w:rsidRPr="002F0E0C">
        <w:rPr>
          <w:rFonts w:asciiTheme="minorHAnsi" w:hAnsiTheme="minorHAnsi" w:cstheme="minorHAnsi"/>
          <w:sz w:val="22"/>
          <w:szCs w:val="22"/>
        </w:rPr>
        <w:t>,</w:t>
      </w:r>
    </w:p>
    <w:p w14:paraId="4C370762" w14:textId="77777777" w:rsidR="00D5290D" w:rsidRPr="002F0E0C" w:rsidRDefault="00D5290D" w:rsidP="00125EFF">
      <w:pPr>
        <w:pStyle w:val="Textbody"/>
        <w:tabs>
          <w:tab w:val="left" w:pos="532"/>
        </w:tabs>
        <w:spacing w:after="60" w:line="276" w:lineRule="auto"/>
        <w:ind w:left="284" w:hanging="258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 xml:space="preserve">3. Suma kar umownych należnych Zamawiającemu od Wykonawcy nie może przekroczyć 25% </w:t>
      </w:r>
      <w:r w:rsidR="00F51C0B" w:rsidRPr="002F0E0C">
        <w:rPr>
          <w:rFonts w:asciiTheme="minorHAnsi" w:hAnsiTheme="minorHAnsi" w:cstheme="minorHAnsi"/>
          <w:sz w:val="22"/>
          <w:szCs w:val="22"/>
        </w:rPr>
        <w:t>wynagrodzenia określonego w § 4 ust. 1</w:t>
      </w:r>
      <w:r w:rsidRPr="002F0E0C">
        <w:rPr>
          <w:rFonts w:asciiTheme="minorHAnsi" w:hAnsiTheme="minorHAnsi" w:cstheme="minorHAnsi"/>
          <w:sz w:val="22"/>
          <w:szCs w:val="22"/>
        </w:rPr>
        <w:t>.</w:t>
      </w:r>
    </w:p>
    <w:p w14:paraId="7623290B" w14:textId="77777777" w:rsidR="00D5290D" w:rsidRPr="002F0E0C" w:rsidRDefault="00D5290D" w:rsidP="00125EFF">
      <w:pPr>
        <w:pStyle w:val="Textbody"/>
        <w:tabs>
          <w:tab w:val="left" w:pos="532"/>
        </w:tabs>
        <w:spacing w:after="60" w:line="276" w:lineRule="auto"/>
        <w:ind w:left="284" w:hanging="258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4. W przypadku powstania szkody, Zamawiający ma prawo dochodzenia odszkodowania przewyższającego wysokość kar umownych, do wysokości rzeczywiście poniesionej szkody.</w:t>
      </w:r>
    </w:p>
    <w:p w14:paraId="3DEA8129" w14:textId="77777777" w:rsidR="00D5290D" w:rsidRPr="002F0E0C" w:rsidRDefault="00D5290D" w:rsidP="00125EFF">
      <w:pPr>
        <w:pStyle w:val="Textbody"/>
        <w:tabs>
          <w:tab w:val="left" w:pos="532"/>
        </w:tabs>
        <w:spacing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5. Wykonawca jest zobowiązany zapłacić karę umowną także w przypadku, gdy Zamawiający nie poniósł szkody.</w:t>
      </w:r>
    </w:p>
    <w:p w14:paraId="6869C69A" w14:textId="77777777" w:rsidR="00D5290D" w:rsidRPr="002F0E0C" w:rsidRDefault="00D5290D" w:rsidP="00125EFF">
      <w:pPr>
        <w:pStyle w:val="Textbody"/>
        <w:tabs>
          <w:tab w:val="left" w:pos="532"/>
        </w:tabs>
        <w:spacing w:after="60" w:line="276" w:lineRule="auto"/>
        <w:ind w:left="284" w:hanging="258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 xml:space="preserve">6. Strony ustalają, że zapłata należności tytułem kar umownych nastąpi na podstawie noty obciążeniowej </w:t>
      </w:r>
      <w:r w:rsidR="00663ADF" w:rsidRPr="002F0E0C">
        <w:rPr>
          <w:rFonts w:asciiTheme="minorHAnsi" w:hAnsiTheme="minorHAnsi" w:cstheme="minorHAnsi"/>
          <w:sz w:val="22"/>
          <w:szCs w:val="22"/>
        </w:rPr>
        <w:t xml:space="preserve">    </w:t>
      </w:r>
      <w:r w:rsidRPr="002F0E0C">
        <w:rPr>
          <w:rFonts w:asciiTheme="minorHAnsi" w:hAnsiTheme="minorHAnsi" w:cstheme="minorHAnsi"/>
          <w:sz w:val="22"/>
          <w:szCs w:val="22"/>
        </w:rPr>
        <w:t>w terminie 14 dni od dnia jej doręczenia.</w:t>
      </w:r>
    </w:p>
    <w:p w14:paraId="3CF4F170" w14:textId="77777777" w:rsidR="00D5290D" w:rsidRPr="002F0E0C" w:rsidRDefault="00D5290D" w:rsidP="00125EFF">
      <w:pPr>
        <w:pStyle w:val="Textbody"/>
        <w:tabs>
          <w:tab w:val="left" w:pos="532"/>
        </w:tabs>
        <w:spacing w:after="60" w:line="276" w:lineRule="auto"/>
        <w:ind w:left="13" w:firstLine="13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7. Zamawiający jest uprawniony do:</w:t>
      </w:r>
    </w:p>
    <w:p w14:paraId="1BDF3A52" w14:textId="77777777" w:rsidR="00D5290D" w:rsidRPr="002F0E0C" w:rsidRDefault="00D5290D" w:rsidP="00125EFF">
      <w:pPr>
        <w:pStyle w:val="Textbody"/>
        <w:tabs>
          <w:tab w:val="left" w:pos="532"/>
        </w:tabs>
        <w:spacing w:after="0" w:line="276" w:lineRule="auto"/>
        <w:ind w:left="13" w:firstLine="554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 xml:space="preserve">a) potrącania należnych mu kar umownych z wynagrodzenia przysługującego Wykonawcy. </w:t>
      </w:r>
    </w:p>
    <w:p w14:paraId="5DCD0D17" w14:textId="77777777" w:rsidR="00A31381" w:rsidRPr="002F0E0C" w:rsidRDefault="00D5290D" w:rsidP="00125EFF">
      <w:pPr>
        <w:pStyle w:val="Textbody"/>
        <w:tabs>
          <w:tab w:val="left" w:pos="532"/>
        </w:tabs>
        <w:spacing w:after="0" w:line="276" w:lineRule="auto"/>
        <w:ind w:left="13" w:firstLine="554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b) sumowania kar, o których mowa w ust. 2, i obciążenia nimi Wykonawcy w ich łącznym wymiarze.</w:t>
      </w:r>
    </w:p>
    <w:p w14:paraId="19DCBE70" w14:textId="5D2BF9DB" w:rsidR="00A31381" w:rsidRPr="002F0E0C" w:rsidRDefault="004057C5" w:rsidP="00125EFF">
      <w:pPr>
        <w:pStyle w:val="Textbody"/>
        <w:spacing w:before="120" w:line="276" w:lineRule="auto"/>
        <w:jc w:val="both"/>
        <w:rPr>
          <w:rFonts w:asciiTheme="minorHAnsi" w:hAnsiTheme="minorHAnsi" w:cstheme="minorHAnsi"/>
        </w:rPr>
      </w:pPr>
      <w:r w:rsidRPr="002F0E0C">
        <w:rPr>
          <w:rFonts w:asciiTheme="minorHAnsi" w:hAnsiTheme="minorHAnsi" w:cstheme="minorHAnsi"/>
          <w:sz w:val="22"/>
          <w:szCs w:val="22"/>
        </w:rPr>
        <w:tab/>
      </w:r>
      <w:r w:rsidRPr="002F0E0C">
        <w:rPr>
          <w:rFonts w:asciiTheme="minorHAnsi" w:hAnsiTheme="minorHAnsi" w:cstheme="minorHAnsi"/>
          <w:sz w:val="22"/>
          <w:szCs w:val="22"/>
        </w:rPr>
        <w:tab/>
      </w:r>
      <w:r w:rsidRPr="002F0E0C">
        <w:rPr>
          <w:rFonts w:asciiTheme="minorHAnsi" w:hAnsiTheme="minorHAnsi" w:cstheme="minorHAnsi"/>
          <w:sz w:val="22"/>
          <w:szCs w:val="22"/>
        </w:rPr>
        <w:tab/>
      </w:r>
      <w:r w:rsidRPr="002F0E0C">
        <w:rPr>
          <w:rFonts w:asciiTheme="minorHAnsi" w:hAnsiTheme="minorHAnsi" w:cstheme="minorHAnsi"/>
          <w:sz w:val="22"/>
          <w:szCs w:val="22"/>
        </w:rPr>
        <w:tab/>
      </w:r>
      <w:r w:rsidRPr="002F0E0C">
        <w:rPr>
          <w:rFonts w:asciiTheme="minorHAnsi" w:hAnsiTheme="minorHAnsi" w:cstheme="minorHAnsi"/>
          <w:sz w:val="22"/>
          <w:szCs w:val="22"/>
        </w:rPr>
        <w:tab/>
      </w:r>
      <w:r w:rsidR="00072F9D" w:rsidRPr="002F0E0C">
        <w:rPr>
          <w:rFonts w:asciiTheme="minorHAnsi" w:hAnsiTheme="minorHAnsi" w:cstheme="minorHAnsi"/>
          <w:b/>
          <w:sz w:val="22"/>
          <w:szCs w:val="22"/>
        </w:rPr>
        <w:t>§ 9</w:t>
      </w:r>
      <w:r w:rsidRPr="002F0E0C">
        <w:rPr>
          <w:rFonts w:asciiTheme="minorHAnsi" w:hAnsiTheme="minorHAnsi" w:cstheme="minorHAnsi"/>
          <w:b/>
          <w:sz w:val="22"/>
          <w:szCs w:val="22"/>
        </w:rPr>
        <w:t>. Odstąpienie od umowy.</w:t>
      </w:r>
    </w:p>
    <w:p w14:paraId="4482920C" w14:textId="77777777" w:rsidR="00A31381" w:rsidRPr="002F0E0C" w:rsidRDefault="004057C5" w:rsidP="00D22161">
      <w:pPr>
        <w:pStyle w:val="Textbody"/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lastRenderedPageBreak/>
        <w:t>1.   Zamawiającemu przysługuje prawo odstąpienia od umowy, gdy:</w:t>
      </w:r>
    </w:p>
    <w:p w14:paraId="6029BB83" w14:textId="77777777" w:rsidR="00A31381" w:rsidRPr="002F0E0C" w:rsidRDefault="004057C5" w:rsidP="00D22161">
      <w:pPr>
        <w:pStyle w:val="Textbody"/>
        <w:spacing w:after="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1) wystąpi istotna zmiana okoliczności powodująca, że wykonanie umowy nie leży w interesie publicznym, czego nie można było przewidzieć w chwili zawarcia umowy - odstąpienie od umowy w tym wypadku może nastąpić w terminie 30 dni od powzięcia wiadomości o powyższych okolicznościach,</w:t>
      </w:r>
    </w:p>
    <w:p w14:paraId="3C0B72AC" w14:textId="77777777" w:rsidR="00A31381" w:rsidRPr="002F0E0C" w:rsidRDefault="004057C5" w:rsidP="00D22161">
      <w:pPr>
        <w:pStyle w:val="Textbody"/>
        <w:spacing w:after="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2) Wykonawca nie rozpoczął prac bez uzasadnionych przyczyn oraz nie kontynuuje ich pomimo wezwania Zamawiającego złożonego na piśmie,</w:t>
      </w:r>
    </w:p>
    <w:p w14:paraId="1E3B0169" w14:textId="77777777" w:rsidR="00A31381" w:rsidRPr="002F0E0C" w:rsidRDefault="004057C5" w:rsidP="00D22161">
      <w:pPr>
        <w:pStyle w:val="Textbody"/>
        <w:spacing w:after="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3) Wykonawca realizuje prace przewidzia</w:t>
      </w:r>
      <w:r w:rsidR="007D1AB1" w:rsidRPr="002F0E0C">
        <w:rPr>
          <w:rFonts w:asciiTheme="minorHAnsi" w:hAnsiTheme="minorHAnsi" w:cstheme="minorHAnsi"/>
          <w:sz w:val="22"/>
          <w:szCs w:val="22"/>
        </w:rPr>
        <w:t>ne niniejszą umową w sposób niezgodny z umową</w:t>
      </w:r>
      <w:r w:rsidRPr="002F0E0C">
        <w:rPr>
          <w:rFonts w:asciiTheme="minorHAnsi" w:hAnsiTheme="minorHAnsi" w:cstheme="minorHAnsi"/>
          <w:sz w:val="22"/>
          <w:szCs w:val="22"/>
        </w:rPr>
        <w:t>,</w:t>
      </w:r>
    </w:p>
    <w:p w14:paraId="58B1D336" w14:textId="77777777" w:rsidR="00A31381" w:rsidRPr="002F0E0C" w:rsidRDefault="004057C5" w:rsidP="00D22161">
      <w:pPr>
        <w:pStyle w:val="Textbody"/>
        <w:spacing w:after="6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4) Wykonawca przerwał realizację prac</w:t>
      </w:r>
      <w:r w:rsidR="007D1AB1" w:rsidRPr="002F0E0C">
        <w:rPr>
          <w:rFonts w:asciiTheme="minorHAnsi" w:hAnsiTheme="minorHAnsi" w:cstheme="minorHAnsi"/>
          <w:sz w:val="22"/>
          <w:szCs w:val="22"/>
        </w:rPr>
        <w:t xml:space="preserve"> i przerwa ta trwa dłużej niż 7</w:t>
      </w:r>
      <w:r w:rsidRPr="002F0E0C">
        <w:rPr>
          <w:rFonts w:asciiTheme="minorHAnsi" w:hAnsiTheme="minorHAnsi" w:cstheme="minorHAnsi"/>
          <w:sz w:val="22"/>
          <w:szCs w:val="22"/>
        </w:rPr>
        <w:t xml:space="preserve"> dni.</w:t>
      </w:r>
    </w:p>
    <w:p w14:paraId="3900B60E" w14:textId="77777777" w:rsidR="00A31381" w:rsidRPr="002F0E0C" w:rsidRDefault="004057C5" w:rsidP="00D22161">
      <w:pPr>
        <w:pStyle w:val="Textbody"/>
        <w:tabs>
          <w:tab w:val="left" w:pos="4957"/>
        </w:tabs>
        <w:spacing w:after="60" w:line="276" w:lineRule="auto"/>
        <w:ind w:left="363" w:hanging="360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2. Wykonawcy przysługuje prawo odstąpienia od umowy jeżeli  Zamawiający:</w:t>
      </w:r>
    </w:p>
    <w:p w14:paraId="6B54FF17" w14:textId="77777777" w:rsidR="00A31381" w:rsidRPr="002F0E0C" w:rsidRDefault="004057C5" w:rsidP="00D22161">
      <w:pPr>
        <w:pStyle w:val="Textbody"/>
        <w:spacing w:after="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1) odmawia bez wskazania uzasadnionej przyczyny odbioru robót lub odmawia podpisania protokołu odbioru,</w:t>
      </w:r>
    </w:p>
    <w:p w14:paraId="36CB048D" w14:textId="77777777" w:rsidR="00A31381" w:rsidRPr="002F0E0C" w:rsidRDefault="004057C5" w:rsidP="00D22161">
      <w:pPr>
        <w:pStyle w:val="Textbody"/>
        <w:spacing w:after="6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2) zawiadomi Wykonawcę, iż wobec zaistnienia uprzednio nie przewidzianych okoliczności nie będzie mógł spełnić swoich zobowiązań umownych wobec Wykonawcy.</w:t>
      </w:r>
    </w:p>
    <w:p w14:paraId="257A5DFB" w14:textId="77777777" w:rsidR="00A31381" w:rsidRPr="002F0E0C" w:rsidRDefault="004057C5" w:rsidP="00D22161">
      <w:pPr>
        <w:pStyle w:val="Textbody"/>
        <w:tabs>
          <w:tab w:val="left" w:pos="325"/>
        </w:tabs>
        <w:spacing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 xml:space="preserve">3.  Odstąpienie od umowy, o którym mowa w ust. 1 i 2, powinno nastąpić w formie pisemnej </w:t>
      </w:r>
      <w:r w:rsidRPr="002F0E0C">
        <w:rPr>
          <w:rFonts w:asciiTheme="minorHAnsi" w:hAnsiTheme="minorHAnsi" w:cstheme="minorHAnsi"/>
          <w:sz w:val="22"/>
          <w:szCs w:val="22"/>
        </w:rPr>
        <w:br/>
        <w:t>pod rygorem nieważności takiego oświadczenia i powinno zawierać uzasadnienie. Odstąpienie od umowy może nastąpić w terminie 30 dni od powzięcia wiadomości o przyczynie uzasadniającej odstąpienie.</w:t>
      </w:r>
    </w:p>
    <w:p w14:paraId="627427F8" w14:textId="77777777" w:rsidR="00A31381" w:rsidRPr="002F0E0C" w:rsidRDefault="004057C5" w:rsidP="00D22161">
      <w:pPr>
        <w:pStyle w:val="Textbody"/>
        <w:tabs>
          <w:tab w:val="left" w:pos="325"/>
        </w:tabs>
        <w:spacing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4. W wypadku odstąpienia od umowy Wykonawcę oraz Zamawiającego obciążają następujące obowiązki szczegółowe:</w:t>
      </w:r>
    </w:p>
    <w:p w14:paraId="1D2E415E" w14:textId="77777777" w:rsidR="00A31381" w:rsidRPr="002F0E0C" w:rsidRDefault="004057C5" w:rsidP="00D22161">
      <w:pPr>
        <w:pStyle w:val="Textbody"/>
        <w:spacing w:after="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1) W terminie siedmiu dni od daty odstąpienia od umowy Wykonawca przy udziale Zamawiającego sporządzi szczegółowy protokół inwentaryzacji robót w toku według stanu na dzień odstąpienia,</w:t>
      </w:r>
    </w:p>
    <w:p w14:paraId="128E78AF" w14:textId="77777777" w:rsidR="00A31381" w:rsidRPr="002F0E0C" w:rsidRDefault="004057C5" w:rsidP="00D22161">
      <w:pPr>
        <w:pStyle w:val="Textbody"/>
        <w:spacing w:after="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2) Wykonawca zabezpieczy przerwane roboty w zakresie obustronnie uzgodnionym na koszt tej strony, która odstąpiła od umowy,</w:t>
      </w:r>
    </w:p>
    <w:p w14:paraId="7EB89AA0" w14:textId="77777777" w:rsidR="00A31381" w:rsidRPr="002F0E0C" w:rsidRDefault="004057C5" w:rsidP="00D22161">
      <w:pPr>
        <w:pStyle w:val="Textbody"/>
        <w:spacing w:after="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3) Wykonawca sporządzi wykaz tych materiałów lub urządzeń, które nie mogą być wykorzystane przez Wykonawcę do realizacji innych robót nieobjętych niniejszą umową, jeżeli odstąpienie od umowy nastąpiło z przyczyn niezależnych od niego,</w:t>
      </w:r>
    </w:p>
    <w:p w14:paraId="0B10F027" w14:textId="77777777" w:rsidR="00A31381" w:rsidRPr="002F0E0C" w:rsidRDefault="004057C5" w:rsidP="00D22161">
      <w:pPr>
        <w:pStyle w:val="Textbody"/>
        <w:spacing w:after="6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4) Wykonawca zgłosi do dokonania przez Zamawiającego odbioru robót przerwanych oraz robót zabezpieczających niezwłocznie, a najpóźniej w terminie 30 dni usunie z terenu budowy urządzenia zaplecza przez niego dostarczone lub wzniesione,</w:t>
      </w:r>
    </w:p>
    <w:p w14:paraId="23D9BDBE" w14:textId="77777777" w:rsidR="00A31381" w:rsidRPr="002F0E0C" w:rsidRDefault="004057C5" w:rsidP="00D22161">
      <w:pPr>
        <w:pStyle w:val="Textbody"/>
        <w:spacing w:after="60"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 xml:space="preserve">5. Zamawiający w razie odstąpienia od umowy z przyczyn, za które Wykonawca nie odpowiada </w:t>
      </w:r>
      <w:r w:rsidRPr="002F0E0C">
        <w:rPr>
          <w:rFonts w:asciiTheme="minorHAnsi" w:hAnsiTheme="minorHAnsi" w:cstheme="minorHAnsi"/>
          <w:sz w:val="22"/>
          <w:szCs w:val="22"/>
        </w:rPr>
        <w:br/>
        <w:t>obowiązany jest do:</w:t>
      </w:r>
    </w:p>
    <w:p w14:paraId="7350F6FD" w14:textId="77777777" w:rsidR="00A31381" w:rsidRPr="002F0E0C" w:rsidRDefault="004057C5" w:rsidP="00D22161">
      <w:pPr>
        <w:pStyle w:val="Textbody"/>
        <w:spacing w:after="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1) dokonania odbioru robót przerwanych oraz do zapłaty wynagrodzenia za roboty, które zostały wykonane do dnia odstąpienia,</w:t>
      </w:r>
    </w:p>
    <w:p w14:paraId="0420475E" w14:textId="77777777" w:rsidR="00A31381" w:rsidRPr="002F0E0C" w:rsidRDefault="00DF29FB" w:rsidP="00D22161">
      <w:pPr>
        <w:pStyle w:val="Textbody"/>
        <w:spacing w:after="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2</w:t>
      </w:r>
      <w:r w:rsidR="004057C5" w:rsidRPr="002F0E0C">
        <w:rPr>
          <w:rFonts w:asciiTheme="minorHAnsi" w:hAnsiTheme="minorHAnsi" w:cstheme="minorHAnsi"/>
          <w:sz w:val="22"/>
          <w:szCs w:val="22"/>
        </w:rPr>
        <w:t>) rozliczenia się z Wykonawcą z tytułu nierozliczonych w inny sposób kosztów budowy, obiektów zaplecza, obiektów zaplecza, urządzeń związanych z zagospodarowaniem i uzbrojeniem terenu budowy, chyba że Wykonawca wyrazi zgodę na przejęcie tych obiektów i urządzeń,</w:t>
      </w:r>
    </w:p>
    <w:p w14:paraId="655E9393" w14:textId="77777777" w:rsidR="00A31381" w:rsidRDefault="00DF29FB" w:rsidP="00E47329">
      <w:pPr>
        <w:pStyle w:val="Textbody"/>
        <w:spacing w:after="6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3</w:t>
      </w:r>
      <w:r w:rsidR="004057C5" w:rsidRPr="002F0E0C">
        <w:rPr>
          <w:rFonts w:asciiTheme="minorHAnsi" w:hAnsiTheme="minorHAnsi" w:cstheme="minorHAnsi"/>
          <w:sz w:val="22"/>
          <w:szCs w:val="22"/>
        </w:rPr>
        <w:t>) przejęcia od Wykonawcy pod swój dozór terenu budowy.</w:t>
      </w:r>
    </w:p>
    <w:p w14:paraId="5CF8124F" w14:textId="77777777" w:rsidR="00E0459F" w:rsidRDefault="00E0459F" w:rsidP="00E47329">
      <w:pPr>
        <w:pStyle w:val="Textbody"/>
        <w:spacing w:after="6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850519B" w14:textId="77777777" w:rsidR="00A31381" w:rsidRPr="002F0E0C" w:rsidRDefault="004057C5" w:rsidP="008F0008">
      <w:pPr>
        <w:pStyle w:val="Textbody"/>
        <w:spacing w:line="276" w:lineRule="auto"/>
        <w:jc w:val="center"/>
        <w:rPr>
          <w:rFonts w:asciiTheme="minorHAnsi" w:hAnsiTheme="minorHAnsi" w:cstheme="minorHAnsi"/>
        </w:rPr>
      </w:pPr>
      <w:r w:rsidRPr="002F0E0C">
        <w:rPr>
          <w:rFonts w:asciiTheme="minorHAnsi" w:hAnsiTheme="minorHAnsi" w:cstheme="minorHAnsi"/>
          <w:b/>
          <w:sz w:val="22"/>
          <w:szCs w:val="22"/>
        </w:rPr>
        <w:t>§ 1</w:t>
      </w:r>
      <w:r w:rsidR="00072F9D" w:rsidRPr="002F0E0C">
        <w:rPr>
          <w:rFonts w:asciiTheme="minorHAnsi" w:hAnsiTheme="minorHAnsi" w:cstheme="minorHAnsi"/>
          <w:b/>
          <w:sz w:val="22"/>
          <w:szCs w:val="22"/>
        </w:rPr>
        <w:t>0</w:t>
      </w:r>
      <w:r w:rsidRPr="002F0E0C">
        <w:rPr>
          <w:rFonts w:asciiTheme="minorHAnsi" w:hAnsiTheme="minorHAnsi" w:cstheme="minorHAnsi"/>
          <w:b/>
          <w:sz w:val="22"/>
          <w:szCs w:val="22"/>
        </w:rPr>
        <w:t>. Zmiany w umowie</w:t>
      </w:r>
    </w:p>
    <w:p w14:paraId="3C579408" w14:textId="77777777" w:rsidR="00A31381" w:rsidRPr="002F0E0C" w:rsidRDefault="004057C5" w:rsidP="00D22161">
      <w:pPr>
        <w:pStyle w:val="Textbody"/>
        <w:spacing w:after="60"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1. Wszelkie zmiany i uzupełnienia treści niniejszej umowy wymagają formy pisemnej pod rygorem nieważności.</w:t>
      </w:r>
    </w:p>
    <w:p w14:paraId="06D6BFF7" w14:textId="77777777" w:rsidR="00A31381" w:rsidRPr="002F0E0C" w:rsidRDefault="004057C5" w:rsidP="00D22161">
      <w:pPr>
        <w:pStyle w:val="Textbody"/>
        <w:spacing w:after="60"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2. Zamawiający przewiduje możliwość dokonania zmian postanowień niniejszej umowy w poniżej opisanym zakresie i przypadkach:</w:t>
      </w:r>
    </w:p>
    <w:p w14:paraId="778F1E06" w14:textId="77777777" w:rsidR="00A31381" w:rsidRPr="002F0E0C" w:rsidRDefault="0093299B" w:rsidP="00D22161">
      <w:pPr>
        <w:pStyle w:val="Textbody"/>
        <w:spacing w:after="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lastRenderedPageBreak/>
        <w:t>1) t</w:t>
      </w:r>
      <w:r w:rsidR="004057C5" w:rsidRPr="002F0E0C">
        <w:rPr>
          <w:rFonts w:asciiTheme="minorHAnsi" w:hAnsiTheme="minorHAnsi" w:cstheme="minorHAnsi"/>
          <w:sz w:val="22"/>
          <w:szCs w:val="22"/>
        </w:rPr>
        <w:t>ermin realizacji przedmiotu zamówienia wraz ze skutkami wprowadzenia takiej zmiany, przy czym  zmiana spowodowana może być jedynie okolicznościami leżącymi wyłącznie po stronie Zamawiającego lub okolicznościami niezależnymi zarówno od Zamawiającego jak i od Wykonawcy np. konieczność przesunięcia ter</w:t>
      </w:r>
      <w:r w:rsidR="007D2AA8" w:rsidRPr="002F0E0C">
        <w:rPr>
          <w:rFonts w:asciiTheme="minorHAnsi" w:hAnsiTheme="minorHAnsi" w:cstheme="minorHAnsi"/>
          <w:sz w:val="22"/>
          <w:szCs w:val="22"/>
        </w:rPr>
        <w:t>minu przekazania terenu budowy</w:t>
      </w:r>
      <w:r w:rsidR="004057C5" w:rsidRPr="002F0E0C">
        <w:rPr>
          <w:rFonts w:asciiTheme="minorHAnsi" w:hAnsiTheme="minorHAnsi" w:cstheme="minorHAnsi"/>
          <w:sz w:val="22"/>
          <w:szCs w:val="22"/>
        </w:rPr>
        <w:t>, okoliczności zaistniałe w trakcie realizacji przedmiotu umowy tj. warun</w:t>
      </w:r>
      <w:r w:rsidR="007D2AA8" w:rsidRPr="002F0E0C">
        <w:rPr>
          <w:rFonts w:asciiTheme="minorHAnsi" w:hAnsiTheme="minorHAnsi" w:cstheme="minorHAnsi"/>
          <w:sz w:val="22"/>
          <w:szCs w:val="22"/>
        </w:rPr>
        <w:t xml:space="preserve">ki atmosferyczne uniemożliwiające prowadzenie robót budowlanych jak: długotrwałe intensywne opady trwające powyżej 14 dni powódź itp.,  oraz wystąpienia innych, trudnych do przewidzenia okoliczności, uniemożliwiających czasowo realizację robót lub ich zakończenie, </w:t>
      </w:r>
      <w:r w:rsidR="004057C5" w:rsidRPr="002F0E0C">
        <w:rPr>
          <w:rFonts w:asciiTheme="minorHAnsi" w:hAnsiTheme="minorHAnsi" w:cstheme="minorHAnsi"/>
          <w:sz w:val="22"/>
          <w:szCs w:val="22"/>
        </w:rPr>
        <w:t>utrudniające lub uniemożliwiające terminowe wykonanie przedmiotu umowy,</w:t>
      </w:r>
    </w:p>
    <w:p w14:paraId="487FCE54" w14:textId="77777777" w:rsidR="0093299B" w:rsidRPr="002F0E0C" w:rsidRDefault="00CE30CD" w:rsidP="00D22161">
      <w:pPr>
        <w:pStyle w:val="Textbody"/>
        <w:spacing w:after="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 xml:space="preserve">2) </w:t>
      </w:r>
      <w:r w:rsidR="0093299B" w:rsidRPr="002F0E0C">
        <w:rPr>
          <w:rFonts w:asciiTheme="minorHAnsi" w:hAnsiTheme="minorHAnsi" w:cstheme="minorHAnsi"/>
          <w:sz w:val="22"/>
          <w:szCs w:val="22"/>
        </w:rPr>
        <w:t>z</w:t>
      </w:r>
      <w:r w:rsidRPr="002F0E0C">
        <w:rPr>
          <w:rFonts w:asciiTheme="minorHAnsi" w:hAnsiTheme="minorHAnsi" w:cstheme="minorHAnsi"/>
          <w:sz w:val="22"/>
          <w:szCs w:val="22"/>
        </w:rPr>
        <w:t>większenie zakresu przedmiotu umowy</w:t>
      </w:r>
      <w:r w:rsidR="00B02ACD" w:rsidRPr="002F0E0C">
        <w:rPr>
          <w:rFonts w:asciiTheme="minorHAnsi" w:hAnsiTheme="minorHAnsi" w:cstheme="minorHAnsi"/>
          <w:sz w:val="22"/>
          <w:szCs w:val="22"/>
        </w:rPr>
        <w:t xml:space="preserve"> (robót tego samego rodzaju) o</w:t>
      </w:r>
      <w:r w:rsidR="0093299B" w:rsidRPr="002F0E0C">
        <w:rPr>
          <w:rFonts w:asciiTheme="minorHAnsi" w:hAnsiTheme="minorHAnsi" w:cstheme="minorHAnsi"/>
          <w:sz w:val="22"/>
          <w:szCs w:val="22"/>
        </w:rPr>
        <w:t xml:space="preserve"> maksymalnie</w:t>
      </w:r>
      <w:r w:rsidRPr="002F0E0C">
        <w:rPr>
          <w:rFonts w:asciiTheme="minorHAnsi" w:hAnsiTheme="minorHAnsi" w:cstheme="minorHAnsi"/>
          <w:sz w:val="22"/>
          <w:szCs w:val="22"/>
        </w:rPr>
        <w:t xml:space="preserve"> 50%</w:t>
      </w:r>
      <w:r w:rsidR="00B02ACD" w:rsidRPr="002F0E0C">
        <w:rPr>
          <w:rFonts w:asciiTheme="minorHAnsi" w:hAnsiTheme="minorHAnsi" w:cstheme="minorHAnsi"/>
          <w:sz w:val="22"/>
          <w:szCs w:val="22"/>
        </w:rPr>
        <w:t xml:space="preserve"> zamówienia podstawowego</w:t>
      </w:r>
      <w:r w:rsidR="0093299B" w:rsidRPr="002F0E0C">
        <w:rPr>
          <w:rFonts w:asciiTheme="minorHAnsi" w:hAnsiTheme="minorHAnsi" w:cstheme="minorHAnsi"/>
          <w:sz w:val="22"/>
          <w:szCs w:val="22"/>
        </w:rPr>
        <w:t>, przy wystąpieniu większych ubytków i zniszczeń niż przewidywano</w:t>
      </w:r>
      <w:r w:rsidRPr="002F0E0C">
        <w:rPr>
          <w:rFonts w:asciiTheme="minorHAnsi" w:hAnsiTheme="minorHAnsi" w:cstheme="minorHAnsi"/>
          <w:sz w:val="22"/>
          <w:szCs w:val="22"/>
        </w:rPr>
        <w:t xml:space="preserve"> wraz ze skutkami wprowadzenia tej zmiany</w:t>
      </w:r>
      <w:r w:rsidR="0093299B" w:rsidRPr="002F0E0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A1B59FC" w14:textId="77777777" w:rsidR="00A31381" w:rsidRPr="002F0E0C" w:rsidRDefault="0093299B" w:rsidP="00D22161">
      <w:pPr>
        <w:pStyle w:val="Textbody"/>
        <w:spacing w:after="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3</w:t>
      </w:r>
      <w:r w:rsidR="004057C5" w:rsidRPr="002F0E0C">
        <w:rPr>
          <w:rFonts w:asciiTheme="minorHAnsi" w:hAnsiTheme="minorHAnsi" w:cstheme="minorHAnsi"/>
          <w:sz w:val="22"/>
          <w:szCs w:val="22"/>
        </w:rPr>
        <w:t>) regulacje prawne wprowadzone w życie po dacie podpisania umowy, wywołujące potrzebę zmiany umowy wraz ze skutkami wprowadzenia takiej zmiany,</w:t>
      </w:r>
    </w:p>
    <w:p w14:paraId="365800D9" w14:textId="77777777" w:rsidR="00A31381" w:rsidRPr="002F0E0C" w:rsidRDefault="0093299B" w:rsidP="00D22161">
      <w:pPr>
        <w:pStyle w:val="Textbody"/>
        <w:spacing w:after="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4</w:t>
      </w:r>
      <w:r w:rsidR="004057C5" w:rsidRPr="002F0E0C">
        <w:rPr>
          <w:rFonts w:asciiTheme="minorHAnsi" w:hAnsiTheme="minorHAnsi" w:cstheme="minorHAnsi"/>
          <w:sz w:val="22"/>
          <w:szCs w:val="22"/>
        </w:rPr>
        <w:t>) inne nieistotne zmiany postanowień niniejszej umowy w stosunku do treści oferty, na podstawie której dokonano wyboru wykonawcy.</w:t>
      </w:r>
    </w:p>
    <w:p w14:paraId="692558AD" w14:textId="77777777" w:rsidR="00A31381" w:rsidRPr="002F0E0C" w:rsidRDefault="00072F9D" w:rsidP="0047407F">
      <w:pPr>
        <w:pStyle w:val="Textbody"/>
        <w:spacing w:before="60" w:after="60" w:line="276" w:lineRule="auto"/>
        <w:jc w:val="center"/>
        <w:rPr>
          <w:rFonts w:asciiTheme="minorHAnsi" w:hAnsiTheme="minorHAnsi" w:cstheme="minorHAnsi"/>
        </w:rPr>
      </w:pPr>
      <w:r w:rsidRPr="002F0E0C">
        <w:rPr>
          <w:rFonts w:asciiTheme="minorHAnsi" w:hAnsiTheme="minorHAnsi" w:cstheme="minorHAnsi"/>
          <w:b/>
          <w:sz w:val="22"/>
          <w:szCs w:val="22"/>
        </w:rPr>
        <w:t>§ 11</w:t>
      </w:r>
      <w:r w:rsidR="004057C5" w:rsidRPr="002F0E0C">
        <w:rPr>
          <w:rFonts w:asciiTheme="minorHAnsi" w:hAnsiTheme="minorHAnsi" w:cstheme="minorHAnsi"/>
          <w:b/>
          <w:sz w:val="22"/>
          <w:szCs w:val="22"/>
        </w:rPr>
        <w:t>. Spory.</w:t>
      </w:r>
    </w:p>
    <w:p w14:paraId="58C7C880" w14:textId="77777777" w:rsidR="002A2DC4" w:rsidRPr="002F0E0C" w:rsidRDefault="002A2DC4" w:rsidP="008F0008">
      <w:pPr>
        <w:widowControl/>
        <w:suppressAutoHyphens w:val="0"/>
        <w:autoSpaceDN/>
        <w:spacing w:after="120" w:line="276" w:lineRule="auto"/>
        <w:ind w:left="284" w:hanging="284"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2F0E0C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1. W razie powstania sporu związanego z wykonywaniem umowy, Wykonawca zobowiązany jest wyczerpać drogę postępowania reklamacyjnego, kierując swoje roszczenia do Zamawiającego. </w:t>
      </w:r>
    </w:p>
    <w:p w14:paraId="0363C6AC" w14:textId="77777777" w:rsidR="002A2DC4" w:rsidRPr="002F0E0C" w:rsidRDefault="002A2DC4" w:rsidP="008F0008">
      <w:pPr>
        <w:widowControl/>
        <w:suppressAutoHyphens w:val="0"/>
        <w:autoSpaceDN/>
        <w:spacing w:after="120" w:line="276" w:lineRule="auto"/>
        <w:ind w:left="284" w:hanging="284"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2F0E0C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2. Zamawiający jest zobowiązany do pisemnego ustosunkowania się do roszczenia Wykonawcy w ciągu 21 dni od chwili zgłoszenia roszczenia. </w:t>
      </w:r>
    </w:p>
    <w:p w14:paraId="25C964BD" w14:textId="0EC9F0BD" w:rsidR="00A31381" w:rsidRPr="002F0E0C" w:rsidRDefault="002A2DC4" w:rsidP="0047407F">
      <w:pPr>
        <w:pStyle w:val="Textbody"/>
        <w:spacing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3. Jeżeli Zamawiający odmówi uznania roszczenia lub nie udzieli odpowiedzi na roszczenie w terminie,</w:t>
      </w:r>
      <w:r w:rsidR="008F0008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</w:t>
      </w:r>
      <w:r w:rsidRPr="002F0E0C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o</w:t>
      </w:r>
      <w:r w:rsidR="008F0008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 </w:t>
      </w:r>
      <w:r w:rsidRPr="002F0E0C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którym mowa w ust. 2, Wykonawca może zwrócić się do Sądu Rejonowego w Mielcu</w:t>
      </w:r>
      <w:r w:rsidR="004057C5" w:rsidRPr="002F0E0C">
        <w:rPr>
          <w:rFonts w:asciiTheme="minorHAnsi" w:hAnsiTheme="minorHAnsi" w:cstheme="minorHAnsi"/>
          <w:sz w:val="22"/>
          <w:szCs w:val="22"/>
        </w:rPr>
        <w:t>.</w:t>
      </w:r>
    </w:p>
    <w:p w14:paraId="3A2A7F9A" w14:textId="77777777" w:rsidR="00A31381" w:rsidRPr="002F0E0C" w:rsidRDefault="004057C5" w:rsidP="0047407F">
      <w:pPr>
        <w:pStyle w:val="Textbody"/>
        <w:spacing w:after="60" w:line="276" w:lineRule="auto"/>
        <w:jc w:val="both"/>
        <w:rPr>
          <w:rFonts w:asciiTheme="minorHAnsi" w:hAnsiTheme="minorHAnsi" w:cstheme="minorHAnsi"/>
        </w:rPr>
      </w:pPr>
      <w:r w:rsidRPr="002F0E0C">
        <w:rPr>
          <w:rFonts w:asciiTheme="minorHAnsi" w:hAnsiTheme="minorHAnsi" w:cstheme="minorHAnsi"/>
          <w:sz w:val="22"/>
          <w:szCs w:val="22"/>
        </w:rPr>
        <w:tab/>
      </w:r>
      <w:r w:rsidRPr="002F0E0C">
        <w:rPr>
          <w:rFonts w:asciiTheme="minorHAnsi" w:hAnsiTheme="minorHAnsi" w:cstheme="minorHAnsi"/>
          <w:sz w:val="22"/>
          <w:szCs w:val="22"/>
        </w:rPr>
        <w:tab/>
      </w:r>
      <w:r w:rsidRPr="002F0E0C">
        <w:rPr>
          <w:rFonts w:asciiTheme="minorHAnsi" w:hAnsiTheme="minorHAnsi" w:cstheme="minorHAnsi"/>
          <w:sz w:val="22"/>
          <w:szCs w:val="22"/>
        </w:rPr>
        <w:tab/>
      </w:r>
      <w:r w:rsidRPr="002F0E0C">
        <w:rPr>
          <w:rFonts w:asciiTheme="minorHAnsi" w:hAnsiTheme="minorHAnsi" w:cstheme="minorHAnsi"/>
          <w:sz w:val="22"/>
          <w:szCs w:val="22"/>
        </w:rPr>
        <w:tab/>
      </w:r>
      <w:r w:rsidRPr="002F0E0C">
        <w:rPr>
          <w:rFonts w:asciiTheme="minorHAnsi" w:hAnsiTheme="minorHAnsi" w:cstheme="minorHAnsi"/>
          <w:sz w:val="22"/>
          <w:szCs w:val="22"/>
        </w:rPr>
        <w:tab/>
      </w:r>
      <w:r w:rsidRPr="002F0E0C">
        <w:rPr>
          <w:rFonts w:asciiTheme="minorHAnsi" w:hAnsiTheme="minorHAnsi" w:cstheme="minorHAnsi"/>
          <w:b/>
          <w:sz w:val="22"/>
          <w:szCs w:val="22"/>
        </w:rPr>
        <w:t>§ 1</w:t>
      </w:r>
      <w:r w:rsidR="00072F9D" w:rsidRPr="002F0E0C">
        <w:rPr>
          <w:rFonts w:asciiTheme="minorHAnsi" w:hAnsiTheme="minorHAnsi" w:cstheme="minorHAnsi"/>
          <w:b/>
          <w:sz w:val="22"/>
          <w:szCs w:val="22"/>
        </w:rPr>
        <w:t>2</w:t>
      </w:r>
      <w:r w:rsidRPr="002F0E0C">
        <w:rPr>
          <w:rFonts w:asciiTheme="minorHAnsi" w:hAnsiTheme="minorHAnsi" w:cstheme="minorHAnsi"/>
          <w:b/>
          <w:sz w:val="22"/>
          <w:szCs w:val="22"/>
        </w:rPr>
        <w:t>. Postanowienia końcowe.</w:t>
      </w:r>
    </w:p>
    <w:p w14:paraId="0B6E01BA" w14:textId="77777777" w:rsidR="00A31381" w:rsidRPr="002F0E0C" w:rsidRDefault="004057C5" w:rsidP="00D22161">
      <w:pPr>
        <w:pStyle w:val="Textbody"/>
        <w:spacing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1. W sprawach nie uregulowanych niniejszą umową stosuje się przepisy Prawa Budowlanego oraz Kodeksu Cywilnego.</w:t>
      </w:r>
    </w:p>
    <w:p w14:paraId="1644FAB0" w14:textId="77777777" w:rsidR="00A31381" w:rsidRPr="002F0E0C" w:rsidRDefault="004057C5" w:rsidP="00D22161">
      <w:pPr>
        <w:pStyle w:val="Textbody"/>
        <w:spacing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>2. Wszelkie zmiany i uzupełnienia treści umowy wymagają dla swej ważności formy pisemnej.</w:t>
      </w:r>
    </w:p>
    <w:p w14:paraId="6F51FBAA" w14:textId="77777777" w:rsidR="00A31381" w:rsidRPr="002F0E0C" w:rsidRDefault="004057C5" w:rsidP="00D22161">
      <w:pPr>
        <w:pStyle w:val="Textbody"/>
        <w:spacing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F0E0C">
        <w:rPr>
          <w:rFonts w:asciiTheme="minorHAnsi" w:hAnsiTheme="minorHAnsi" w:cstheme="minorHAnsi"/>
          <w:sz w:val="22"/>
          <w:szCs w:val="22"/>
        </w:rPr>
        <w:t xml:space="preserve">3. </w:t>
      </w:r>
      <w:r w:rsidR="00170635" w:rsidRPr="002F0E0C">
        <w:rPr>
          <w:rFonts w:asciiTheme="minorHAnsi" w:hAnsiTheme="minorHAnsi" w:cstheme="minorHAnsi"/>
          <w:sz w:val="22"/>
          <w:szCs w:val="22"/>
        </w:rPr>
        <w:t>Umowę niniejszą sporządzono w trzech jednobrzmiących egzemplarzach, jeden egzemplarz dla Wykonawcy, dwa egzemplarze dla Zamawiającego</w:t>
      </w:r>
      <w:r w:rsidRPr="002F0E0C">
        <w:rPr>
          <w:rFonts w:asciiTheme="minorHAnsi" w:hAnsiTheme="minorHAnsi" w:cstheme="minorHAnsi"/>
          <w:sz w:val="22"/>
          <w:szCs w:val="22"/>
        </w:rPr>
        <w:t>.</w:t>
      </w:r>
    </w:p>
    <w:p w14:paraId="37309EC5" w14:textId="4AA21D08" w:rsidR="00A31381" w:rsidRPr="002F0E0C" w:rsidRDefault="00B23A63" w:rsidP="00B23A63">
      <w:pPr>
        <w:pStyle w:val="Standard"/>
        <w:ind w:left="284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ZAMAWIAJĄCY: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4057C5" w:rsidRPr="002F0E0C">
        <w:rPr>
          <w:rFonts w:asciiTheme="minorHAnsi" w:hAnsiTheme="minorHAnsi" w:cstheme="minorHAnsi"/>
          <w:b/>
        </w:rPr>
        <w:t>WYKONAWCA:</w:t>
      </w:r>
    </w:p>
    <w:sectPr w:rsidR="00A31381" w:rsidRPr="002F0E0C" w:rsidSect="00DB1399">
      <w:headerReference w:type="default" r:id="rId9"/>
      <w:pgSz w:w="11906" w:h="16838"/>
      <w:pgMar w:top="1134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B9CA0" w14:textId="77777777" w:rsidR="001F2175" w:rsidRDefault="001F2175">
      <w:r>
        <w:separator/>
      </w:r>
    </w:p>
  </w:endnote>
  <w:endnote w:type="continuationSeparator" w:id="0">
    <w:p w14:paraId="58934017" w14:textId="77777777" w:rsidR="001F2175" w:rsidRDefault="001F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2A9EA" w14:textId="77777777" w:rsidR="001F2175" w:rsidRDefault="001F2175">
      <w:r>
        <w:rPr>
          <w:color w:val="000000"/>
        </w:rPr>
        <w:separator/>
      </w:r>
    </w:p>
  </w:footnote>
  <w:footnote w:type="continuationSeparator" w:id="0">
    <w:p w14:paraId="6CA79661" w14:textId="77777777" w:rsidR="001F2175" w:rsidRDefault="001F2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D29EF" w14:textId="295FB361" w:rsidR="00E866EA" w:rsidRPr="002F0E0C" w:rsidRDefault="006F005B" w:rsidP="00E866EA">
    <w:pPr>
      <w:pStyle w:val="Nagwek"/>
      <w:jc w:val="center"/>
      <w:rPr>
        <w:rFonts w:asciiTheme="minorHAnsi" w:hAnsiTheme="minorHAnsi" w:cstheme="minorHAnsi"/>
        <w:i/>
        <w:sz w:val="20"/>
        <w:szCs w:val="20"/>
      </w:rPr>
    </w:pPr>
    <w:r w:rsidRPr="008F0008">
      <w:rPr>
        <w:rFonts w:asciiTheme="minorHAnsi" w:hAnsiTheme="minorHAnsi" w:cstheme="minorHAnsi"/>
        <w:i/>
        <w:sz w:val="22"/>
        <w:szCs w:val="22"/>
      </w:rPr>
      <w:t xml:space="preserve">                    </w:t>
    </w:r>
    <w:r w:rsidR="00E53491">
      <w:rPr>
        <w:rFonts w:asciiTheme="minorHAnsi" w:hAnsiTheme="minorHAnsi" w:cstheme="minorHAnsi"/>
        <w:i/>
        <w:sz w:val="22"/>
        <w:szCs w:val="22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7A2B"/>
    <w:multiLevelType w:val="multilevel"/>
    <w:tmpl w:val="4524D660"/>
    <w:styleLink w:val="WW8Num8"/>
    <w:lvl w:ilvl="0">
      <w:start w:val="4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D4283"/>
    <w:multiLevelType w:val="multilevel"/>
    <w:tmpl w:val="CD782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32C56"/>
    <w:multiLevelType w:val="hybridMultilevel"/>
    <w:tmpl w:val="9A1A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71AC8"/>
    <w:multiLevelType w:val="hybridMultilevel"/>
    <w:tmpl w:val="3E165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2410F"/>
    <w:multiLevelType w:val="multilevel"/>
    <w:tmpl w:val="595CA4A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decimal"/>
      <w:lvlText w:val=".%3"/>
      <w:lvlJc w:val="left"/>
    </w:lvl>
    <w:lvl w:ilvl="3">
      <w:start w:val="1"/>
      <w:numFmt w:val="decimal"/>
      <w:lvlText w:val=".%4"/>
      <w:lvlJc w:val="left"/>
    </w:lvl>
    <w:lvl w:ilvl="4">
      <w:start w:val="1"/>
      <w:numFmt w:val="decimal"/>
      <w:lvlText w:val=".%5"/>
      <w:lvlJc w:val="left"/>
    </w:lvl>
    <w:lvl w:ilvl="5">
      <w:start w:val="1"/>
      <w:numFmt w:val="decimal"/>
      <w:lvlText w:val=".%6"/>
      <w:lvlJc w:val="left"/>
    </w:lvl>
    <w:lvl w:ilvl="6">
      <w:start w:val="1"/>
      <w:numFmt w:val="decimal"/>
      <w:lvlText w:val=".%7"/>
      <w:lvlJc w:val="left"/>
    </w:lvl>
    <w:lvl w:ilvl="7">
      <w:start w:val="1"/>
      <w:numFmt w:val="decimal"/>
      <w:lvlText w:val=".%8"/>
      <w:lvlJc w:val="left"/>
    </w:lvl>
    <w:lvl w:ilvl="8">
      <w:start w:val="1"/>
      <w:numFmt w:val="decimal"/>
      <w:lvlText w:val=".%9"/>
      <w:lvlJc w:val="left"/>
    </w:lvl>
  </w:abstractNum>
  <w:abstractNum w:abstractNumId="5">
    <w:nsid w:val="6D9E05C6"/>
    <w:multiLevelType w:val="hybridMultilevel"/>
    <w:tmpl w:val="12BAC988"/>
    <w:lvl w:ilvl="0" w:tplc="9BC0917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31381"/>
    <w:rsid w:val="00072F9D"/>
    <w:rsid w:val="000875FF"/>
    <w:rsid w:val="000E44CA"/>
    <w:rsid w:val="001215B8"/>
    <w:rsid w:val="00125EFF"/>
    <w:rsid w:val="00170635"/>
    <w:rsid w:val="001744FC"/>
    <w:rsid w:val="0019267D"/>
    <w:rsid w:val="001977AA"/>
    <w:rsid w:val="001A0248"/>
    <w:rsid w:val="001C3536"/>
    <w:rsid w:val="001F2175"/>
    <w:rsid w:val="001F3A53"/>
    <w:rsid w:val="002017FE"/>
    <w:rsid w:val="002137FF"/>
    <w:rsid w:val="00217E60"/>
    <w:rsid w:val="00230A48"/>
    <w:rsid w:val="00231735"/>
    <w:rsid w:val="00261537"/>
    <w:rsid w:val="00266F04"/>
    <w:rsid w:val="0028447B"/>
    <w:rsid w:val="002A2DC4"/>
    <w:rsid w:val="002B11CD"/>
    <w:rsid w:val="002C53AB"/>
    <w:rsid w:val="002D015D"/>
    <w:rsid w:val="002D1804"/>
    <w:rsid w:val="002F0E0C"/>
    <w:rsid w:val="002F5942"/>
    <w:rsid w:val="00302206"/>
    <w:rsid w:val="00377495"/>
    <w:rsid w:val="00381575"/>
    <w:rsid w:val="0038185D"/>
    <w:rsid w:val="003B0A45"/>
    <w:rsid w:val="003C404A"/>
    <w:rsid w:val="003E1908"/>
    <w:rsid w:val="004057C5"/>
    <w:rsid w:val="00410303"/>
    <w:rsid w:val="004527EB"/>
    <w:rsid w:val="00455259"/>
    <w:rsid w:val="00456EFD"/>
    <w:rsid w:val="004713FF"/>
    <w:rsid w:val="00471DF7"/>
    <w:rsid w:val="0047407F"/>
    <w:rsid w:val="004B75A2"/>
    <w:rsid w:val="004D73F2"/>
    <w:rsid w:val="00536A76"/>
    <w:rsid w:val="00540A66"/>
    <w:rsid w:val="00573688"/>
    <w:rsid w:val="005927D5"/>
    <w:rsid w:val="00596D1A"/>
    <w:rsid w:val="005A22EE"/>
    <w:rsid w:val="005C2320"/>
    <w:rsid w:val="005F3974"/>
    <w:rsid w:val="005F4652"/>
    <w:rsid w:val="005F51A1"/>
    <w:rsid w:val="00635D5E"/>
    <w:rsid w:val="00663ADF"/>
    <w:rsid w:val="00673004"/>
    <w:rsid w:val="006A4ACA"/>
    <w:rsid w:val="006A5993"/>
    <w:rsid w:val="006F005B"/>
    <w:rsid w:val="006F7955"/>
    <w:rsid w:val="00752CD1"/>
    <w:rsid w:val="0079358D"/>
    <w:rsid w:val="00795FFE"/>
    <w:rsid w:val="007D1AB1"/>
    <w:rsid w:val="007D2AA8"/>
    <w:rsid w:val="007F23DD"/>
    <w:rsid w:val="00831025"/>
    <w:rsid w:val="00836D60"/>
    <w:rsid w:val="00863549"/>
    <w:rsid w:val="00873904"/>
    <w:rsid w:val="008A0BE0"/>
    <w:rsid w:val="008B4497"/>
    <w:rsid w:val="008E24F5"/>
    <w:rsid w:val="008F0008"/>
    <w:rsid w:val="008F6A6C"/>
    <w:rsid w:val="0093299B"/>
    <w:rsid w:val="009629E0"/>
    <w:rsid w:val="0098759C"/>
    <w:rsid w:val="00992D85"/>
    <w:rsid w:val="0099466B"/>
    <w:rsid w:val="009F71DF"/>
    <w:rsid w:val="00A057DD"/>
    <w:rsid w:val="00A31381"/>
    <w:rsid w:val="00A37792"/>
    <w:rsid w:val="00A52569"/>
    <w:rsid w:val="00A9528B"/>
    <w:rsid w:val="00AF6D81"/>
    <w:rsid w:val="00B02ACD"/>
    <w:rsid w:val="00B23A63"/>
    <w:rsid w:val="00B45F0E"/>
    <w:rsid w:val="00B53912"/>
    <w:rsid w:val="00B65AE4"/>
    <w:rsid w:val="00B742B8"/>
    <w:rsid w:val="00BC3026"/>
    <w:rsid w:val="00BD733D"/>
    <w:rsid w:val="00C45635"/>
    <w:rsid w:val="00C57372"/>
    <w:rsid w:val="00C758E8"/>
    <w:rsid w:val="00C80CD5"/>
    <w:rsid w:val="00CA2128"/>
    <w:rsid w:val="00CB5FE5"/>
    <w:rsid w:val="00CD1775"/>
    <w:rsid w:val="00CE30CD"/>
    <w:rsid w:val="00CE41F3"/>
    <w:rsid w:val="00CE6476"/>
    <w:rsid w:val="00D00D0F"/>
    <w:rsid w:val="00D12320"/>
    <w:rsid w:val="00D21ED6"/>
    <w:rsid w:val="00D22161"/>
    <w:rsid w:val="00D43CCF"/>
    <w:rsid w:val="00D516DD"/>
    <w:rsid w:val="00D5290D"/>
    <w:rsid w:val="00DA4B05"/>
    <w:rsid w:val="00DB1399"/>
    <w:rsid w:val="00DF29FB"/>
    <w:rsid w:val="00E0459F"/>
    <w:rsid w:val="00E10266"/>
    <w:rsid w:val="00E45E91"/>
    <w:rsid w:val="00E47329"/>
    <w:rsid w:val="00E53491"/>
    <w:rsid w:val="00E64369"/>
    <w:rsid w:val="00E76EBE"/>
    <w:rsid w:val="00E866EA"/>
    <w:rsid w:val="00E947F9"/>
    <w:rsid w:val="00EB44C7"/>
    <w:rsid w:val="00F41FFB"/>
    <w:rsid w:val="00F5055C"/>
    <w:rsid w:val="00F51C0B"/>
    <w:rsid w:val="00F811C8"/>
    <w:rsid w:val="00F96187"/>
    <w:rsid w:val="00FD6FAC"/>
    <w:rsid w:val="00FE28E8"/>
    <w:rsid w:val="00FF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2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link w:val="NagwekZnak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D">
    <w:name w:val="ND"/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paragraph" w:styleId="Tytu">
    <w:name w:val="Title"/>
    <w:basedOn w:val="Normalny"/>
    <w:pPr>
      <w:widowControl/>
      <w:suppressAutoHyphens w:val="0"/>
      <w:jc w:val="center"/>
      <w:textAlignment w:val="auto"/>
    </w:pPr>
    <w:rPr>
      <w:rFonts w:eastAsia="Times New Roman" w:cs="Times New Roman"/>
      <w:b/>
      <w:kern w:val="0"/>
      <w:sz w:val="28"/>
      <w:szCs w:val="20"/>
      <w:lang w:eastAsia="pl-PL" w:bidi="ar-SA"/>
    </w:rPr>
  </w:style>
  <w:style w:type="character" w:customStyle="1" w:styleId="TytuZnak">
    <w:name w:val="Tytuł Znak"/>
    <w:basedOn w:val="Domylnaczcionkaakapitu"/>
    <w:rPr>
      <w:rFonts w:eastAsia="Times New Roman" w:cs="Times New Roman"/>
      <w:b/>
      <w:kern w:val="0"/>
      <w:sz w:val="28"/>
      <w:szCs w:val="20"/>
      <w:lang w:eastAsia="pl-PL" w:bidi="ar-SA"/>
    </w:rPr>
  </w:style>
  <w:style w:type="numbering" w:customStyle="1" w:styleId="WW8Num8">
    <w:name w:val="WW8Num8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unhideWhenUsed/>
    <w:rsid w:val="00E866E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866EA"/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866EA"/>
    <w:rPr>
      <w:rFonts w:ascii="Arial" w:hAnsi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link w:val="NagwekZnak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D">
    <w:name w:val="ND"/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paragraph" w:styleId="Tytu">
    <w:name w:val="Title"/>
    <w:basedOn w:val="Normalny"/>
    <w:pPr>
      <w:widowControl/>
      <w:suppressAutoHyphens w:val="0"/>
      <w:jc w:val="center"/>
      <w:textAlignment w:val="auto"/>
    </w:pPr>
    <w:rPr>
      <w:rFonts w:eastAsia="Times New Roman" w:cs="Times New Roman"/>
      <w:b/>
      <w:kern w:val="0"/>
      <w:sz w:val="28"/>
      <w:szCs w:val="20"/>
      <w:lang w:eastAsia="pl-PL" w:bidi="ar-SA"/>
    </w:rPr>
  </w:style>
  <w:style w:type="character" w:customStyle="1" w:styleId="TytuZnak">
    <w:name w:val="Tytuł Znak"/>
    <w:basedOn w:val="Domylnaczcionkaakapitu"/>
    <w:rPr>
      <w:rFonts w:eastAsia="Times New Roman" w:cs="Times New Roman"/>
      <w:b/>
      <w:kern w:val="0"/>
      <w:sz w:val="28"/>
      <w:szCs w:val="20"/>
      <w:lang w:eastAsia="pl-PL" w:bidi="ar-SA"/>
    </w:rPr>
  </w:style>
  <w:style w:type="numbering" w:customStyle="1" w:styleId="WW8Num8">
    <w:name w:val="WW8Num8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unhideWhenUsed/>
    <w:rsid w:val="00E866E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866EA"/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866EA"/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A33FE-59A8-46D3-BF91-032D57D59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5</Pages>
  <Words>2016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bbarszcz</dc:creator>
  <cp:lastModifiedBy>Agata Żelasko</cp:lastModifiedBy>
  <cp:revision>70</cp:revision>
  <cp:lastPrinted>2022-11-29T08:02:00Z</cp:lastPrinted>
  <dcterms:created xsi:type="dcterms:W3CDTF">2016-09-09T10:35:00Z</dcterms:created>
  <dcterms:modified xsi:type="dcterms:W3CDTF">2024-08-12T09:43:00Z</dcterms:modified>
</cp:coreProperties>
</file>