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C204BF" w:rsidRDefault="00C204B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C204BF" w:rsidRDefault="00C204B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Default="00AC52CF" w:rsidP="00C204B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</w:t>
      </w:r>
      <w:r w:rsidR="00655F06" w:rsidRPr="00655F06">
        <w:rPr>
          <w:rFonts w:ascii="Arial" w:eastAsia="Times New Roman" w:hAnsi="Arial" w:cs="Arial"/>
          <w:b/>
          <w:i/>
          <w:lang w:eastAsia="pl-PL"/>
        </w:rPr>
        <w:t>Wykonanie systemu obniżającego poziom wód gruntowych przy budynku Starostwa Powiatowego w Mielcu przy ul. Sękowskiego 2B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</w:t>
      </w:r>
      <w:r w:rsidR="00655F06">
        <w:rPr>
          <w:rFonts w:ascii="Arial" w:eastAsia="Times New Roman" w:hAnsi="Arial" w:cs="Arial"/>
          <w:b/>
          <w:i/>
          <w:lang w:eastAsia="pl-PL"/>
        </w:rPr>
        <w:t>29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C204BF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C204BF">
        <w:rPr>
          <w:rFonts w:ascii="Arial" w:hAnsi="Arial" w:cs="Arial"/>
          <w:sz w:val="21"/>
          <w:szCs w:val="21"/>
        </w:rPr>
        <w:t>1843</w:t>
      </w:r>
      <w:r>
        <w:rPr>
          <w:rFonts w:ascii="Arial" w:hAnsi="Arial" w:cs="Arial"/>
          <w:sz w:val="21"/>
          <w:szCs w:val="21"/>
        </w:rPr>
        <w:t>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C204BF" w:rsidRPr="00935D5E" w:rsidRDefault="00C204BF" w:rsidP="00C204B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C204BF" w:rsidRDefault="00C204B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p w:rsidR="00C204BF" w:rsidRPr="00935D5E" w:rsidRDefault="00C204B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</w:t>
      </w:r>
      <w:r w:rsidR="00655F06" w:rsidRPr="00655F06">
        <w:rPr>
          <w:rFonts w:ascii="Arial" w:eastAsia="Times New Roman" w:hAnsi="Arial" w:cs="Arial"/>
          <w:b/>
          <w:i/>
          <w:lang w:eastAsia="pl-PL"/>
        </w:rPr>
        <w:t>Wykonanie systemu obniżającego poziom wód gruntowych przy budynku Starostwa Powiatowego w Mielcu przy ul. Sękowskiego 2B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C204BF">
        <w:rPr>
          <w:rFonts w:ascii="Arial" w:eastAsia="Times New Roman" w:hAnsi="Arial" w:cs="Arial"/>
          <w:b/>
          <w:i/>
          <w:lang w:eastAsia="pl-PL"/>
        </w:rPr>
        <w:t>2</w:t>
      </w:r>
      <w:r w:rsidR="00655F06">
        <w:rPr>
          <w:rFonts w:ascii="Arial" w:eastAsia="Times New Roman" w:hAnsi="Arial" w:cs="Arial"/>
          <w:b/>
          <w:i/>
          <w:lang w:eastAsia="pl-PL"/>
        </w:rPr>
        <w:t>9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C204BF">
        <w:rPr>
          <w:rFonts w:ascii="Arial" w:hAnsi="Arial" w:cs="Arial"/>
          <w:sz w:val="21"/>
          <w:szCs w:val="21"/>
        </w:rPr>
        <w:t>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C204BF"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1055DD">
        <w:trPr>
          <w:jc w:val="center"/>
        </w:trPr>
        <w:tc>
          <w:tcPr>
            <w:tcW w:w="523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327D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327D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C204BF" w:rsidRDefault="00C204B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C204BF" w:rsidRDefault="00C204B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C204BF">
      <w:pPr>
        <w:spacing w:after="0" w:line="276" w:lineRule="auto"/>
        <w:ind w:left="6373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</w:t>
      </w:r>
      <w:r w:rsidR="00655F06" w:rsidRPr="00655F06">
        <w:rPr>
          <w:rFonts w:ascii="Arial" w:eastAsia="Times New Roman" w:hAnsi="Arial" w:cs="Arial"/>
          <w:b/>
          <w:i/>
          <w:lang w:eastAsia="pl-PL"/>
        </w:rPr>
        <w:t>Wykonanie systemu obniżającego poziom wód gruntowych przy budynku Starostwa Powiatowego w Mielcu przy ul. Sękowskiego 2B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C204BF">
        <w:rPr>
          <w:rFonts w:ascii="Arial" w:eastAsia="Times New Roman" w:hAnsi="Arial" w:cs="Arial"/>
          <w:b/>
          <w:i/>
          <w:lang w:eastAsia="pl-PL"/>
        </w:rPr>
        <w:t>2</w:t>
      </w:r>
      <w:r w:rsidR="00655F06">
        <w:rPr>
          <w:rFonts w:ascii="Arial" w:eastAsia="Times New Roman" w:hAnsi="Arial" w:cs="Arial"/>
          <w:b/>
          <w:i/>
          <w:lang w:eastAsia="pl-PL"/>
        </w:rPr>
        <w:t>9</w:t>
      </w:r>
      <w:bookmarkStart w:id="0" w:name="_GoBack"/>
      <w:bookmarkEnd w:id="0"/>
      <w:r w:rsidR="008E3C6F">
        <w:rPr>
          <w:rFonts w:ascii="Arial" w:eastAsia="Times New Roman" w:hAnsi="Arial" w:cs="Arial"/>
          <w:b/>
          <w:i/>
          <w:lang w:eastAsia="pl-PL"/>
        </w:rPr>
        <w:t>.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C204BF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C204BF"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1055DD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8327D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8327D0" w:rsidRPr="0004711A" w:rsidTr="00390D7B">
        <w:trPr>
          <w:jc w:val="center"/>
        </w:trPr>
        <w:tc>
          <w:tcPr>
            <w:tcW w:w="709" w:type="dxa"/>
          </w:tcPr>
          <w:p w:rsidR="008327D0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134" w:type="dxa"/>
          </w:tcPr>
          <w:p w:rsidR="008327D0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8327D0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8327D0" w:rsidRPr="0004711A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8327D0" w:rsidRPr="0004711A" w:rsidRDefault="008327D0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8327D0" w:rsidRPr="0004711A" w:rsidRDefault="008327D0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8327D0" w:rsidRPr="0004711A" w:rsidRDefault="008327D0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8327D0" w:rsidRPr="0004711A" w:rsidRDefault="008327D0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EE" w:rsidRDefault="001673EE" w:rsidP="00EF48CE">
      <w:pPr>
        <w:spacing w:after="0" w:line="240" w:lineRule="auto"/>
      </w:pPr>
      <w:r>
        <w:separator/>
      </w:r>
    </w:p>
  </w:endnote>
  <w:endnote w:type="continuationSeparator" w:id="0">
    <w:p w:rsidR="001673EE" w:rsidRDefault="001673EE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EE" w:rsidRDefault="001673EE" w:rsidP="00EF48CE">
      <w:pPr>
        <w:spacing w:after="0" w:line="240" w:lineRule="auto"/>
      </w:pPr>
      <w:r>
        <w:separator/>
      </w:r>
    </w:p>
  </w:footnote>
  <w:footnote w:type="continuationSeparator" w:id="0">
    <w:p w:rsidR="001673EE" w:rsidRDefault="001673EE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655F06">
      <w:rPr>
        <w:rFonts w:ascii="Arial" w:hAnsi="Arial" w:cs="Arial"/>
        <w:color w:val="000000" w:themeColor="text1"/>
        <w:sz w:val="14"/>
        <w:szCs w:val="14"/>
      </w:rPr>
      <w:t>WA.272.1.29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0D7A6F"/>
    <w:rsid w:val="001055DD"/>
    <w:rsid w:val="001673EE"/>
    <w:rsid w:val="00167E70"/>
    <w:rsid w:val="00176D75"/>
    <w:rsid w:val="002833E1"/>
    <w:rsid w:val="00390D7B"/>
    <w:rsid w:val="00396156"/>
    <w:rsid w:val="003F26C0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55F06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27D0"/>
    <w:rsid w:val="00834A06"/>
    <w:rsid w:val="008B30C3"/>
    <w:rsid w:val="008B7ED9"/>
    <w:rsid w:val="008C272F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C204BF"/>
    <w:rsid w:val="00D4748D"/>
    <w:rsid w:val="00DB023A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7F5D-3F7D-42ED-9E51-73E00DA8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20</cp:revision>
  <cp:lastPrinted>2018-06-11T07:59:00Z</cp:lastPrinted>
  <dcterms:created xsi:type="dcterms:W3CDTF">2018-08-10T09:25:00Z</dcterms:created>
  <dcterms:modified xsi:type="dcterms:W3CDTF">2019-10-30T09:57:00Z</dcterms:modified>
</cp:coreProperties>
</file>