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D76339" w:rsidP="00D76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Pr="00864B92">
        <w:rPr>
          <w:rFonts w:ascii="Arial" w:hAnsi="Arial" w:cs="Arial"/>
          <w:b/>
          <w:sz w:val="20"/>
          <w:szCs w:val="20"/>
        </w:rPr>
        <w:t xml:space="preserve">, </w:t>
      </w:r>
      <w:r w:rsidRPr="00864B92">
        <w:rPr>
          <w:rFonts w:ascii="Arial" w:hAnsi="Arial" w:cs="Arial"/>
          <w:sz w:val="20"/>
          <w:szCs w:val="20"/>
        </w:rPr>
        <w:t>pn.: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433F65" w:rsidRPr="00433F65">
        <w:rPr>
          <w:rFonts w:ascii="Arial" w:hAnsi="Arial" w:cs="Arial"/>
          <w:b/>
          <w:i/>
          <w:sz w:val="20"/>
          <w:szCs w:val="20"/>
        </w:rPr>
        <w:t>Wykonanie dokumentacji na roboty budowlane związane ze zwiększeniem odporności ogniowej elementów budynku Starostwa Powiatowego w Mielcu przy ul. Sękowskiego 2b</w:t>
      </w:r>
      <w:r>
        <w:rPr>
          <w:rFonts w:ascii="Arial" w:hAnsi="Arial" w:cs="Arial"/>
          <w:b/>
          <w:sz w:val="20"/>
          <w:szCs w:val="20"/>
        </w:rPr>
        <w:t>”</w:t>
      </w:r>
      <w:r w:rsidRPr="00864B92">
        <w:rPr>
          <w:rFonts w:ascii="Arial" w:hAnsi="Arial" w:cs="Arial"/>
          <w:b/>
          <w:sz w:val="20"/>
          <w:szCs w:val="20"/>
        </w:rPr>
        <w:t>,</w:t>
      </w:r>
      <w:r w:rsidRPr="00D76339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b/>
          <w:sz w:val="20"/>
          <w:szCs w:val="20"/>
        </w:rPr>
        <w:t>numer referencyjny</w:t>
      </w:r>
      <w:r w:rsidR="006661C9">
        <w:rPr>
          <w:rFonts w:ascii="Arial" w:hAnsi="Arial" w:cs="Arial"/>
          <w:b/>
          <w:sz w:val="20"/>
          <w:szCs w:val="20"/>
        </w:rPr>
        <w:t>: WA.272.1.</w:t>
      </w:r>
      <w:r w:rsidR="00433F65">
        <w:rPr>
          <w:rFonts w:ascii="Arial" w:hAnsi="Arial" w:cs="Arial"/>
          <w:b/>
          <w:sz w:val="20"/>
          <w:szCs w:val="20"/>
        </w:rPr>
        <w:t>16</w:t>
      </w:r>
      <w:r w:rsidR="00E22A13">
        <w:rPr>
          <w:rFonts w:ascii="Arial" w:hAnsi="Arial" w:cs="Arial"/>
          <w:b/>
          <w:sz w:val="20"/>
          <w:szCs w:val="20"/>
        </w:rPr>
        <w:t>.2019</w:t>
      </w:r>
      <w:r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="00D76339">
        <w:rPr>
          <w:rFonts w:ascii="Arial" w:hAnsi="Arial" w:cs="Arial"/>
          <w:i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664BE0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9B01DE">
        <w:rPr>
          <w:rFonts w:ascii="Arial" w:eastAsia="Verdana,Italic" w:hAnsi="Arial" w:cs="Arial"/>
          <w:iCs/>
          <w:sz w:val="20"/>
          <w:szCs w:val="20"/>
        </w:rPr>
        <w:t>Dz.U. z 2018 r. poz. 1986</w:t>
      </w:r>
      <w:r w:rsidR="00664BE0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6E2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EA" w:rsidRDefault="009A01EA" w:rsidP="00220672">
      <w:pPr>
        <w:spacing w:after="0" w:line="240" w:lineRule="auto"/>
      </w:pPr>
      <w:r>
        <w:separator/>
      </w:r>
    </w:p>
  </w:endnote>
  <w:endnote w:type="continuationSeparator" w:id="0">
    <w:p w:rsidR="009A01EA" w:rsidRDefault="009A01EA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65" w:rsidRDefault="00433F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65" w:rsidRDefault="00433F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65" w:rsidRDefault="00433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EA" w:rsidRDefault="009A01EA" w:rsidP="00220672">
      <w:pPr>
        <w:spacing w:after="0" w:line="240" w:lineRule="auto"/>
      </w:pPr>
      <w:r>
        <w:separator/>
      </w:r>
    </w:p>
  </w:footnote>
  <w:footnote w:type="continuationSeparator" w:id="0">
    <w:p w:rsidR="009A01EA" w:rsidRDefault="009A01EA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65" w:rsidRDefault="00433F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D414C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: 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WA.272.1.</w:t>
    </w:r>
    <w:r w:rsidR="00433F6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16</w:t>
    </w:r>
    <w:bookmarkStart w:id="0" w:name="_GoBack"/>
    <w:bookmarkEnd w:id="0"/>
    <w:r w:rsidR="00E22A1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65" w:rsidRDefault="00433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0E2A"/>
    <w:rsid w:val="001D5B22"/>
    <w:rsid w:val="001E1921"/>
    <w:rsid w:val="001F5A8B"/>
    <w:rsid w:val="00206BEC"/>
    <w:rsid w:val="00211E19"/>
    <w:rsid w:val="00220672"/>
    <w:rsid w:val="002E2726"/>
    <w:rsid w:val="00320573"/>
    <w:rsid w:val="003264A5"/>
    <w:rsid w:val="00357D9D"/>
    <w:rsid w:val="003A4949"/>
    <w:rsid w:val="003F3D10"/>
    <w:rsid w:val="00433F65"/>
    <w:rsid w:val="00475B9C"/>
    <w:rsid w:val="00485E35"/>
    <w:rsid w:val="00553AF5"/>
    <w:rsid w:val="0056439E"/>
    <w:rsid w:val="00572C33"/>
    <w:rsid w:val="005E17AB"/>
    <w:rsid w:val="005E5B30"/>
    <w:rsid w:val="00664BE0"/>
    <w:rsid w:val="006661C9"/>
    <w:rsid w:val="006C164D"/>
    <w:rsid w:val="006D4D7A"/>
    <w:rsid w:val="006D7922"/>
    <w:rsid w:val="006E2A9E"/>
    <w:rsid w:val="007213D4"/>
    <w:rsid w:val="00722B3B"/>
    <w:rsid w:val="0078285A"/>
    <w:rsid w:val="007A0DB4"/>
    <w:rsid w:val="00815980"/>
    <w:rsid w:val="00840212"/>
    <w:rsid w:val="00844729"/>
    <w:rsid w:val="00864B92"/>
    <w:rsid w:val="008A054F"/>
    <w:rsid w:val="008E1553"/>
    <w:rsid w:val="00923A37"/>
    <w:rsid w:val="00943F19"/>
    <w:rsid w:val="00944B57"/>
    <w:rsid w:val="009A01EA"/>
    <w:rsid w:val="009A5B61"/>
    <w:rsid w:val="009B01DE"/>
    <w:rsid w:val="009D0BF9"/>
    <w:rsid w:val="00A035B5"/>
    <w:rsid w:val="00A03678"/>
    <w:rsid w:val="00B111B7"/>
    <w:rsid w:val="00B63565"/>
    <w:rsid w:val="00BE351F"/>
    <w:rsid w:val="00C1797C"/>
    <w:rsid w:val="00C200E3"/>
    <w:rsid w:val="00CD797C"/>
    <w:rsid w:val="00CE7329"/>
    <w:rsid w:val="00D414C2"/>
    <w:rsid w:val="00D6249D"/>
    <w:rsid w:val="00D76339"/>
    <w:rsid w:val="00DD257C"/>
    <w:rsid w:val="00E22A13"/>
    <w:rsid w:val="00ED208C"/>
    <w:rsid w:val="00F021E4"/>
    <w:rsid w:val="00F048FF"/>
    <w:rsid w:val="00F06D03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28</cp:revision>
  <cp:lastPrinted>2016-10-03T09:18:00Z</cp:lastPrinted>
  <dcterms:created xsi:type="dcterms:W3CDTF">2017-10-27T12:18:00Z</dcterms:created>
  <dcterms:modified xsi:type="dcterms:W3CDTF">2019-07-15T12:02:00Z</dcterms:modified>
</cp:coreProperties>
</file>