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12A2AB4" w14:textId="77777777" w:rsidR="00F7528F" w:rsidRPr="00F7528F" w:rsidRDefault="00F7528F" w:rsidP="00F7528F">
      <w:pPr>
        <w:spacing w:line="268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F7528F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39B51023" w14:textId="77777777" w:rsidR="00F7528F" w:rsidRPr="00F7528F" w:rsidRDefault="00F7528F" w:rsidP="00F7528F">
      <w:pPr>
        <w:spacing w:after="120" w:line="268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F7528F">
        <w:rPr>
          <w:rFonts w:ascii="Arial" w:hAnsi="Arial" w:cs="Arial"/>
          <w:b/>
          <w:bCs/>
          <w:sz w:val="22"/>
          <w:szCs w:val="22"/>
          <w:lang w:val="pl-PL"/>
        </w:rPr>
        <w:t>w latach 2022 ÷ 2024:</w:t>
      </w:r>
    </w:p>
    <w:p w14:paraId="7238D2E6" w14:textId="77777777" w:rsidR="00F7528F" w:rsidRPr="00F7528F" w:rsidRDefault="00F7528F" w:rsidP="00F7528F">
      <w:pPr>
        <w:spacing w:after="120" w:line="268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0" w:name="_Hlk95481961"/>
      <w:r w:rsidRPr="00F7528F">
        <w:rPr>
          <w:rFonts w:ascii="Arial" w:hAnsi="Arial" w:cs="Arial"/>
          <w:b/>
          <w:bCs/>
          <w:sz w:val="22"/>
          <w:szCs w:val="22"/>
          <w:lang w:val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F7528F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08FFA6A3" w14:textId="77777777" w:rsidR="00F7528F" w:rsidRPr="00F7528F" w:rsidRDefault="00F7528F" w:rsidP="00F7528F">
      <w:pPr>
        <w:spacing w:after="120" w:line="268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7528F">
        <w:rPr>
          <w:rFonts w:ascii="Arial" w:hAnsi="Arial" w:cs="Arial"/>
          <w:b/>
          <w:bCs/>
          <w:sz w:val="22"/>
          <w:szCs w:val="22"/>
          <w:lang w:val="pl-PL"/>
        </w:rPr>
        <w:t>Zadanie nr 2 – na terenie powiatu mieleckiego, z wyłączeniem miasta Mielca, przy założeniu maksymalnie dwukrotnego sprzątania w ciągu roku po każdorazowym wezwaniu Zamawiającego</w:t>
      </w:r>
      <w:r w:rsidRPr="00F7528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1D079609" w14:textId="52A8700A" w:rsidR="006A48AF" w:rsidRDefault="00F7528F" w:rsidP="00F7528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7528F">
        <w:rPr>
          <w:rFonts w:ascii="Arial" w:hAnsi="Arial" w:cs="Arial"/>
          <w:b/>
          <w:bCs/>
          <w:sz w:val="22"/>
          <w:szCs w:val="22"/>
          <w:lang w:val="pl-PL" w:eastAsia="pl-PL"/>
        </w:rPr>
        <w:t>Każde z w/w zadań, będące odrębną częścią, traktowane jest jako odrębne zamówienie, dla którego prowadzone jest odrębne postępowanie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A4736" w14:textId="77777777" w:rsidR="0083286E" w:rsidRDefault="0083286E" w:rsidP="00AC1A4B">
      <w:r>
        <w:separator/>
      </w:r>
    </w:p>
  </w:endnote>
  <w:endnote w:type="continuationSeparator" w:id="0">
    <w:p w14:paraId="57559AFB" w14:textId="77777777" w:rsidR="0083286E" w:rsidRDefault="0083286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D9A9" w14:textId="77777777" w:rsidR="0083286E" w:rsidRDefault="0083286E" w:rsidP="00AC1A4B">
      <w:r>
        <w:separator/>
      </w:r>
    </w:p>
  </w:footnote>
  <w:footnote w:type="continuationSeparator" w:id="0">
    <w:p w14:paraId="6FC51DA4" w14:textId="77777777" w:rsidR="0083286E" w:rsidRDefault="0083286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8F85C8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1487F">
      <w:rPr>
        <w:rFonts w:ascii="Calibri" w:hAnsi="Calibri"/>
        <w:b/>
        <w:bCs/>
        <w:color w:val="4F81BD"/>
        <w:sz w:val="18"/>
        <w:szCs w:val="18"/>
        <w:lang w:val="pl-PL" w:eastAsia="ar-SA"/>
      </w:rPr>
      <w:t>14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3706C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57E0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1487F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286E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528F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2021-02-17T13:20:00Z</dcterms:created>
  <dcterms:modified xsi:type="dcterms:W3CDTF">2022-02-14T12:30:00Z</dcterms:modified>
</cp:coreProperties>
</file>