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2E" w:rsidRPr="0062735A" w:rsidRDefault="00731B2E" w:rsidP="00731B2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1B2E" w:rsidRPr="0062735A" w:rsidRDefault="00731B2E" w:rsidP="00731B2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1B2E" w:rsidRDefault="00731B2E" w:rsidP="00731B2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0C6AEF">
        <w:rPr>
          <w:rFonts w:ascii="Arial" w:hAnsi="Arial" w:cs="Arial"/>
          <w:b/>
          <w:sz w:val="20"/>
          <w:szCs w:val="20"/>
        </w:rPr>
        <w:t>59.2019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5C622B" w:rsidRDefault="005C622B" w:rsidP="005C622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…………………………..</w:t>
      </w:r>
    </w:p>
    <w:p w:rsidR="005C622B" w:rsidRPr="00D550A1" w:rsidRDefault="005C622B" w:rsidP="005C622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5C622B" w:rsidRDefault="005C622B" w:rsidP="005C622B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5C622B" w:rsidRDefault="005C622B" w:rsidP="005C622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5C622B" w:rsidRPr="00CF0A88" w:rsidRDefault="005C622B" w:rsidP="005C622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622B" w:rsidRPr="00CF0A88" w:rsidRDefault="005C622B" w:rsidP="005C622B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Zamawiającym: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.................…………………………………………….</w:t>
      </w:r>
    </w:p>
    <w:p w:rsidR="005C622B" w:rsidRPr="0082214B" w:rsidRDefault="005C622B" w:rsidP="005C622B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1B2E" w:rsidRDefault="00731B2E" w:rsidP="00731B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EC1E68">
        <w:rPr>
          <w:rFonts w:ascii="Arial" w:hAnsi="Arial" w:cs="Arial"/>
          <w:b/>
          <w:i/>
          <w:sz w:val="20"/>
          <w:szCs w:val="20"/>
        </w:rPr>
        <w:t xml:space="preserve">„Usługa świadczenia profilaktycznej opieki medycznej (badania wstępne, okresowe, kontrolne) dla pracowników Starostwa Powiatowego </w:t>
      </w:r>
      <w:r w:rsidR="005C622B">
        <w:rPr>
          <w:rFonts w:ascii="Arial" w:hAnsi="Arial" w:cs="Arial"/>
          <w:b/>
          <w:i/>
          <w:sz w:val="20"/>
          <w:szCs w:val="20"/>
        </w:rPr>
        <w:br/>
      </w:r>
      <w:r w:rsidRPr="00EC1E68">
        <w:rPr>
          <w:rFonts w:ascii="Arial" w:hAnsi="Arial" w:cs="Arial"/>
          <w:b/>
          <w:i/>
          <w:sz w:val="20"/>
          <w:szCs w:val="20"/>
        </w:rPr>
        <w:t>w Mielcu”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przedstawiamy następująca ofertę:</w:t>
      </w:r>
    </w:p>
    <w:p w:rsidR="00731B2E" w:rsidRDefault="00731B2E" w:rsidP="00731B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 xml:space="preserve">  </w:t>
      </w:r>
    </w:p>
    <w:p w:rsidR="00731B2E" w:rsidRPr="00C87B9E" w:rsidRDefault="00731B2E" w:rsidP="00731B2E">
      <w:pPr>
        <w:pStyle w:val="Akapitzlist"/>
        <w:numPr>
          <w:ilvl w:val="3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1BB3">
        <w:rPr>
          <w:rFonts w:ascii="Arial" w:hAnsi="Arial" w:cs="Arial"/>
          <w:b/>
          <w:sz w:val="20"/>
          <w:szCs w:val="20"/>
        </w:rPr>
        <w:t>Oferujmy realizację usługi będącej przedmiotem zamówienia, zgodnie z wymogami opisanymi w Zapytaniu ofertowym według poniższej kalkulacji</w:t>
      </w:r>
      <w:r>
        <w:rPr>
          <w:rFonts w:ascii="Arial" w:hAnsi="Arial" w:cs="Arial"/>
          <w:b/>
          <w:sz w:val="20"/>
          <w:szCs w:val="20"/>
        </w:rPr>
        <w:t>:</w:t>
      </w:r>
    </w:p>
    <w:p w:rsidR="00731B2E" w:rsidRPr="000C6AEF" w:rsidRDefault="00731B2E" w:rsidP="000C6AE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434"/>
        <w:gridCol w:w="2380"/>
      </w:tblGrid>
      <w:tr w:rsidR="000C6AEF" w:rsidTr="005C622B">
        <w:trPr>
          <w:trHeight w:val="355"/>
          <w:jc w:val="center"/>
        </w:trPr>
        <w:tc>
          <w:tcPr>
            <w:tcW w:w="3397" w:type="dxa"/>
            <w:vAlign w:val="center"/>
          </w:tcPr>
          <w:p w:rsidR="000C6AEF" w:rsidRPr="00D54BFB" w:rsidRDefault="000C6AEF" w:rsidP="00BB7FA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BFB">
              <w:rPr>
                <w:rFonts w:ascii="Arial" w:hAnsi="Arial" w:cs="Arial"/>
                <w:b/>
                <w:sz w:val="20"/>
                <w:szCs w:val="20"/>
              </w:rPr>
              <w:t>Zakres badań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BF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netto </w:t>
            </w:r>
          </w:p>
          <w:p w:rsidR="000C6AEF" w:rsidRPr="00D54BFB" w:rsidRDefault="000C6AEF" w:rsidP="000C6AE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B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2380" w:type="dxa"/>
          </w:tcPr>
          <w:p w:rsidR="000C6AEF" w:rsidRDefault="000C6AEF" w:rsidP="00BB7FA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BF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D54BF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0C6AEF" w:rsidRPr="00D54BFB" w:rsidRDefault="000C6AEF" w:rsidP="00BB7FA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B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0C6AEF" w:rsidTr="005C622B">
        <w:trPr>
          <w:trHeight w:val="711"/>
          <w:jc w:val="center"/>
        </w:trPr>
        <w:tc>
          <w:tcPr>
            <w:tcW w:w="3397" w:type="dxa"/>
            <w:vAlign w:val="center"/>
          </w:tcPr>
          <w:p w:rsidR="000C6AEF" w:rsidRDefault="000C6AEF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orzeczeniem lekarskiego</w:t>
            </w:r>
          </w:p>
        </w:tc>
        <w:tc>
          <w:tcPr>
            <w:tcW w:w="2434" w:type="dxa"/>
            <w:vAlign w:val="center"/>
          </w:tcPr>
          <w:p w:rsidR="000C6AEF" w:rsidRDefault="000C6AEF" w:rsidP="00BB7FA3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BB7FA3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EF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0C6AEF" w:rsidRDefault="000C6AEF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okulistyczna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EF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0C6AEF" w:rsidRDefault="000C6AEF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neurologiczna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EF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0C6AEF" w:rsidRDefault="000C6AEF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laryngologiczna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EF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0C6AEF" w:rsidRDefault="000C6AEF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psychologiczne – kierowców (osób prowadzących samochód służbowy </w:t>
            </w:r>
            <w:r w:rsidR="00B9584A">
              <w:rPr>
                <w:rFonts w:ascii="Arial" w:hAnsi="Arial" w:cs="Arial"/>
                <w:sz w:val="20"/>
                <w:szCs w:val="20"/>
              </w:rPr>
              <w:t xml:space="preserve">lub prywatne </w:t>
            </w:r>
            <w:r>
              <w:rPr>
                <w:rFonts w:ascii="Arial" w:hAnsi="Arial" w:cs="Arial"/>
                <w:sz w:val="20"/>
                <w:szCs w:val="20"/>
              </w:rPr>
              <w:t>w ramach obowiązków służbowych)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w ciemni – widzenie zmierzchowe z reakcją na olśnienie 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EF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0C6AEF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Badanie audiometryczne</w:t>
            </w:r>
          </w:p>
        </w:tc>
        <w:tc>
          <w:tcPr>
            <w:tcW w:w="2434" w:type="dxa"/>
            <w:vAlign w:val="center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C6AEF" w:rsidRDefault="000C6AEF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EKG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Glukoza we krwi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Morfologia 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22B" w:rsidTr="005C622B">
        <w:trPr>
          <w:trHeight w:val="693"/>
          <w:jc w:val="center"/>
        </w:trPr>
        <w:tc>
          <w:tcPr>
            <w:tcW w:w="3397" w:type="dxa"/>
            <w:vAlign w:val="center"/>
          </w:tcPr>
          <w:p w:rsidR="005C622B" w:rsidRDefault="005C622B" w:rsidP="005C62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434" w:type="dxa"/>
            <w:vAlign w:val="center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5C622B" w:rsidRDefault="005C622B" w:rsidP="000C6AE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B2E" w:rsidRDefault="00731B2E" w:rsidP="00731B2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731B2E" w:rsidRPr="005C622B" w:rsidRDefault="00731B2E" w:rsidP="005C62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1B2E" w:rsidRPr="00C87B9E" w:rsidRDefault="00731B2E" w:rsidP="00731B2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27CA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b/>
          <w:sz w:val="20"/>
          <w:szCs w:val="20"/>
          <w:u w:val="single"/>
        </w:rPr>
        <w:t>!</w:t>
      </w:r>
      <w:r>
        <w:rPr>
          <w:rFonts w:ascii="Arial" w:hAnsi="Arial" w:cs="Arial"/>
          <w:sz w:val="20"/>
          <w:szCs w:val="20"/>
        </w:rPr>
        <w:t xml:space="preserve"> </w:t>
      </w:r>
      <w:r w:rsidRPr="00C87B9E">
        <w:rPr>
          <w:rFonts w:ascii="Arial" w:hAnsi="Arial" w:cs="Arial"/>
          <w:sz w:val="20"/>
          <w:szCs w:val="20"/>
        </w:rPr>
        <w:t>Zakres badań może zostać poszerzony o inne, nie wymienione</w:t>
      </w:r>
      <w:r>
        <w:rPr>
          <w:rFonts w:ascii="Arial" w:hAnsi="Arial" w:cs="Arial"/>
          <w:sz w:val="20"/>
          <w:szCs w:val="20"/>
        </w:rPr>
        <w:t xml:space="preserve"> powyżej badania, jeżeli są one konieczne do oceny zdrowia pracownika i wynikają ze wskazań klinicznych. Wykonywane badania przeprowadzane będą zgodnie ze wskazaniami lekarza, wynikającymi z Kodeksu Pracy oraz w oparciu o analizę istniejących czynników szkodliwych i warunków uciążliwych występujących na określonym stanowisku pracy. W związku z powyższym Zamawiający wymaga aby Wykonawca załączył cennik usług za badania profilaktyczne pracowników wynikających z Kodeksu Pracy.</w:t>
      </w:r>
    </w:p>
    <w:p w:rsidR="00731B2E" w:rsidRDefault="00731B2E" w:rsidP="00731B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1B2E" w:rsidRPr="005D1BB3" w:rsidRDefault="00731B2E" w:rsidP="00731B2E">
      <w:pPr>
        <w:pStyle w:val="Default"/>
        <w:numPr>
          <w:ilvl w:val="0"/>
          <w:numId w:val="6"/>
        </w:numPr>
        <w:tabs>
          <w:tab w:val="clear" w:pos="3371"/>
        </w:tabs>
        <w:spacing w:line="360" w:lineRule="auto"/>
        <w:ind w:left="426" w:hanging="426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Oświadczamy, że zapoznaliśmy</w:t>
      </w:r>
      <w:r w:rsidRPr="005D1BB3">
        <w:rPr>
          <w:rFonts w:ascii="Arial" w:hAnsi="Arial" w:cs="Arial"/>
          <w:color w:val="auto"/>
          <w:sz w:val="20"/>
          <w:szCs w:val="20"/>
        </w:rPr>
        <w:t xml:space="preserve"> się z treścią Zapytania Ofertowego i nie wnos</w:t>
      </w:r>
      <w:r>
        <w:rPr>
          <w:rFonts w:ascii="Arial" w:hAnsi="Arial" w:cs="Arial"/>
          <w:color w:val="auto"/>
          <w:sz w:val="20"/>
          <w:szCs w:val="20"/>
        </w:rPr>
        <w:t>imy</w:t>
      </w:r>
      <w:r w:rsidRPr="005D1BB3">
        <w:rPr>
          <w:rFonts w:ascii="Arial" w:hAnsi="Arial" w:cs="Arial"/>
          <w:color w:val="auto"/>
          <w:sz w:val="20"/>
          <w:szCs w:val="20"/>
        </w:rPr>
        <w:t xml:space="preserve"> do niego zastrzeżeń oraz przyjmuję warunki w nim zawarte.</w:t>
      </w:r>
    </w:p>
    <w:p w:rsidR="00731B2E" w:rsidRPr="005D1BB3" w:rsidRDefault="00731B2E" w:rsidP="00731B2E">
      <w:pPr>
        <w:pStyle w:val="Default"/>
        <w:numPr>
          <w:ilvl w:val="0"/>
          <w:numId w:val="6"/>
        </w:numPr>
        <w:tabs>
          <w:tab w:val="clear" w:pos="3371"/>
        </w:tabs>
        <w:spacing w:line="360" w:lineRule="auto"/>
        <w:ind w:left="426" w:hanging="426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D1BB3">
        <w:rPr>
          <w:rFonts w:ascii="Arial" w:hAnsi="Arial" w:cs="Arial"/>
          <w:color w:val="auto"/>
          <w:sz w:val="20"/>
          <w:szCs w:val="20"/>
        </w:rPr>
        <w:t>Miejsce wykonania badań lekarskich: ……………………………………………..</w:t>
      </w:r>
    </w:p>
    <w:p w:rsidR="00731B2E" w:rsidRPr="005D1BB3" w:rsidRDefault="00731B2E" w:rsidP="00731B2E">
      <w:pPr>
        <w:pStyle w:val="Default"/>
        <w:numPr>
          <w:ilvl w:val="0"/>
          <w:numId w:val="6"/>
        </w:numPr>
        <w:tabs>
          <w:tab w:val="clear" w:pos="3371"/>
        </w:tabs>
        <w:spacing w:line="360" w:lineRule="auto"/>
        <w:ind w:left="426" w:hanging="426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D1BB3">
        <w:rPr>
          <w:rFonts w:ascii="Arial" w:hAnsi="Arial" w:cs="Arial"/>
          <w:color w:val="auto"/>
          <w:sz w:val="20"/>
          <w:szCs w:val="20"/>
        </w:rPr>
        <w:t>Dni przyjęć przez lekarza: …………………………………………………………</w:t>
      </w:r>
    </w:p>
    <w:p w:rsidR="00731B2E" w:rsidRDefault="00731B2E" w:rsidP="005C622B">
      <w:pPr>
        <w:pStyle w:val="Akapitzlist"/>
        <w:numPr>
          <w:ilvl w:val="0"/>
          <w:numId w:val="6"/>
        </w:numPr>
        <w:tabs>
          <w:tab w:val="clear" w:pos="3371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1BB3"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w przypadku wybrania naszej oferty zobowiązujemy się do zawarcia umowy </w:t>
      </w:r>
      <w:r w:rsidRPr="00EE491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określonych wyżej warunkach, </w:t>
      </w:r>
      <w:r w:rsidRPr="00EE4914">
        <w:rPr>
          <w:rFonts w:ascii="Arial" w:hAnsi="Arial" w:cs="Arial"/>
          <w:sz w:val="20"/>
          <w:szCs w:val="20"/>
        </w:rPr>
        <w:t>w miejscu i terminie wyznaczonym przez Zamawiającego.</w:t>
      </w:r>
    </w:p>
    <w:p w:rsidR="005C622B" w:rsidRPr="005C622B" w:rsidRDefault="005C622B" w:rsidP="005C622B">
      <w:pPr>
        <w:pStyle w:val="Akapitzlist"/>
        <w:numPr>
          <w:ilvl w:val="0"/>
          <w:numId w:val="6"/>
        </w:numPr>
        <w:tabs>
          <w:tab w:val="clear" w:pos="3371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y</w:t>
      </w:r>
      <w:r w:rsidRPr="005C622B">
        <w:rPr>
          <w:rFonts w:ascii="Arial" w:hAnsi="Arial" w:cs="Arial"/>
          <w:sz w:val="20"/>
          <w:szCs w:val="20"/>
        </w:rPr>
        <w:t>, że:</w:t>
      </w:r>
    </w:p>
    <w:p w:rsidR="005C622B" w:rsidRPr="005C622B" w:rsidRDefault="005C622B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 xml:space="preserve">posiadam uprawnienia do wykonywania działalności leczniczej, w tym wykonywania zadań służby medycyny pracy i są wpisani do właściwego rejestru zgodnie z ustawą z dnia 15.04.2011 roku o działalności leczniczej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Dz.U.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2018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 xml:space="preserve">2190 </w:t>
      </w:r>
      <w:proofErr w:type="spellStart"/>
      <w:r w:rsidRPr="00715741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715741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C622B" w:rsidRPr="005C622B" w:rsidRDefault="005C622B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>posiadam zdolność objęcia usługą zdrowotną w ciągu jednego dnia w danej placówce minimum 3 osób skierowanych przez Zamawiającego,</w:t>
      </w:r>
    </w:p>
    <w:p w:rsidR="005C622B" w:rsidRPr="005C622B" w:rsidRDefault="005C622B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>dysponuję bazą lokalową, gwarantującą pełen zakres usług medycznych będącym przedmiotem zamówienia znajdującą się na terenie miasta Mielca, które odpowiada wymogom pod względem fachowym i sanitarnym wyposażonym w sprzęt medyczny niezbędny do wykonywania usługi przedmiotu zamówienia,</w:t>
      </w:r>
    </w:p>
    <w:p w:rsidR="005C622B" w:rsidRPr="005C622B" w:rsidRDefault="005C622B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 xml:space="preserve">dysponuję osobami zdolnymi do wykonania zamówienia tj. personelem lekarskim, pielęgniarskim i innym, posiadającym odpowiednie kwalifikacje i uprawnienia zgodnie z ustawą z dnia 15 kwietnia 2011 r. o działalności leczniczej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Dz.U.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2018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Pr="00715741">
        <w:rPr>
          <w:rFonts w:ascii="Arial" w:eastAsia="Times New Roman" w:hAnsi="Arial" w:cs="Arial"/>
          <w:sz w:val="20"/>
          <w:szCs w:val="20"/>
          <w:lang w:eastAsia="pl-PL"/>
        </w:rPr>
        <w:t xml:space="preserve">2190 </w:t>
      </w:r>
      <w:proofErr w:type="spellStart"/>
      <w:r w:rsidRPr="00715741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715741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C622B" w:rsidRDefault="005C622B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lastRenderedPageBreak/>
        <w:t>znajduję się w sytuacji ekonomicznej i finansowej zap</w:t>
      </w:r>
      <w:r w:rsidR="00B9584A">
        <w:rPr>
          <w:rFonts w:ascii="Arial" w:hAnsi="Arial" w:cs="Arial"/>
          <w:sz w:val="20"/>
          <w:szCs w:val="20"/>
        </w:rPr>
        <w:t>ewniającej wykonanie zamówienia,</w:t>
      </w:r>
    </w:p>
    <w:p w:rsidR="00B9584A" w:rsidRDefault="00B9584A" w:rsidP="005C622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584A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B9584A">
        <w:rPr>
          <w:rFonts w:ascii="Arial" w:hAnsi="Arial" w:cs="Arial"/>
          <w:sz w:val="20"/>
          <w:szCs w:val="20"/>
        </w:rPr>
        <w:t xml:space="preserve"> z opłacaniem podatków, składek na ubezpieczenie społeczne lub zdrowotne.</w:t>
      </w:r>
    </w:p>
    <w:p w:rsidR="005C622B" w:rsidRPr="00CC3DB3" w:rsidRDefault="005C622B" w:rsidP="005C622B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1843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.). </w:t>
      </w:r>
    </w:p>
    <w:p w:rsidR="005C622B" w:rsidRPr="005C622B" w:rsidRDefault="005C622B" w:rsidP="005C622B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731B2E" w:rsidRPr="005C622B" w:rsidRDefault="00731B2E" w:rsidP="005C622B">
      <w:pPr>
        <w:pStyle w:val="Akapitzlist"/>
        <w:numPr>
          <w:ilvl w:val="0"/>
          <w:numId w:val="10"/>
        </w:numPr>
        <w:tabs>
          <w:tab w:val="clear" w:pos="337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622B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731B2E" w:rsidRPr="00576DA5" w:rsidRDefault="00731B2E" w:rsidP="005C622B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731B2E" w:rsidRPr="006C52F0" w:rsidRDefault="00731B2E" w:rsidP="005C622B">
      <w:pPr>
        <w:pStyle w:val="Akapitzlist"/>
        <w:numPr>
          <w:ilvl w:val="0"/>
          <w:numId w:val="10"/>
        </w:numPr>
        <w:tabs>
          <w:tab w:val="clear" w:pos="337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Załącznikami do niniejszej oferty są :</w:t>
      </w:r>
    </w:p>
    <w:p w:rsidR="00731B2E" w:rsidRPr="006C52F0" w:rsidRDefault="00731B2E" w:rsidP="00731B2E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1) ….......................................................................</w:t>
      </w:r>
    </w:p>
    <w:p w:rsidR="00731B2E" w:rsidRPr="006C52F0" w:rsidRDefault="00731B2E" w:rsidP="00731B2E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2) ….......................................................................</w:t>
      </w:r>
    </w:p>
    <w:p w:rsidR="00731B2E" w:rsidRDefault="00731B2E" w:rsidP="00731B2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31B2E" w:rsidRPr="00C16AAC" w:rsidRDefault="00731B2E" w:rsidP="00731B2E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dnia………..201</w:t>
      </w:r>
      <w:r w:rsidR="00B9584A">
        <w:rPr>
          <w:rFonts w:ascii="Arial" w:hAnsi="Arial" w:cs="Arial"/>
          <w:sz w:val="20"/>
          <w:szCs w:val="20"/>
        </w:rPr>
        <w:t xml:space="preserve">9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731B2E" w:rsidRPr="00C16AAC" w:rsidRDefault="00731B2E" w:rsidP="00731B2E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731B2E" w:rsidRPr="00C16AAC" w:rsidRDefault="00731B2E" w:rsidP="00731B2E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731B2E" w:rsidRDefault="00731B2E" w:rsidP="00731B2E">
      <w:pPr>
        <w:rPr>
          <w:rFonts w:ascii="Arial" w:hAnsi="Arial" w:cs="Arial"/>
          <w:b/>
          <w:i/>
          <w:sz w:val="20"/>
          <w:szCs w:val="20"/>
        </w:rPr>
      </w:pPr>
    </w:p>
    <w:p w:rsidR="003215E2" w:rsidRPr="00731B2E" w:rsidRDefault="003215E2" w:rsidP="00731B2E">
      <w:pPr>
        <w:rPr>
          <w:rFonts w:ascii="Arial" w:hAnsi="Arial" w:cs="Arial"/>
          <w:b/>
          <w:i/>
          <w:sz w:val="20"/>
          <w:szCs w:val="20"/>
        </w:rPr>
      </w:pPr>
    </w:p>
    <w:sectPr w:rsidR="003215E2" w:rsidRPr="0073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0C" w:rsidRDefault="0094120C" w:rsidP="005C622B">
      <w:pPr>
        <w:spacing w:after="0" w:line="240" w:lineRule="auto"/>
      </w:pPr>
      <w:r>
        <w:separator/>
      </w:r>
    </w:p>
  </w:endnote>
  <w:endnote w:type="continuationSeparator" w:id="0">
    <w:p w:rsidR="0094120C" w:rsidRDefault="0094120C" w:rsidP="005C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0C" w:rsidRDefault="0094120C" w:rsidP="005C622B">
      <w:pPr>
        <w:spacing w:after="0" w:line="240" w:lineRule="auto"/>
      </w:pPr>
      <w:r>
        <w:separator/>
      </w:r>
    </w:p>
  </w:footnote>
  <w:footnote w:type="continuationSeparator" w:id="0">
    <w:p w:rsidR="0094120C" w:rsidRDefault="0094120C" w:rsidP="005C622B">
      <w:pPr>
        <w:spacing w:after="0" w:line="240" w:lineRule="auto"/>
      </w:pPr>
      <w:r>
        <w:continuationSeparator/>
      </w:r>
    </w:p>
  </w:footnote>
  <w:footnote w:id="1">
    <w:p w:rsidR="005C622B" w:rsidRPr="00AC4F78" w:rsidRDefault="005C622B" w:rsidP="005C622B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 W przypadku oferty wspólnej wymienić wszystkich Wykonawców tworzących konsorcjum, ofertę podpisuje pełnomocnik Wykonawców, lub każdy z Wykonawców tworzących konsorcjum.</w:t>
      </w:r>
    </w:p>
  </w:footnote>
  <w:footnote w:id="2">
    <w:p w:rsidR="005C622B" w:rsidRPr="00AA3CCF" w:rsidRDefault="005C622B" w:rsidP="005C622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C622B" w:rsidRPr="00AA3CCF" w:rsidRDefault="005C622B" w:rsidP="005C622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06F"/>
    <w:multiLevelType w:val="hybridMultilevel"/>
    <w:tmpl w:val="19C05A2E"/>
    <w:lvl w:ilvl="0" w:tplc="F4807DD2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23C34"/>
    <w:multiLevelType w:val="hybridMultilevel"/>
    <w:tmpl w:val="B006722C"/>
    <w:lvl w:ilvl="0" w:tplc="54C2F11C">
      <w:start w:val="2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1EFD"/>
    <w:multiLevelType w:val="hybridMultilevel"/>
    <w:tmpl w:val="8AF2FA94"/>
    <w:lvl w:ilvl="0" w:tplc="A2BA2F5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1F25A5"/>
    <w:multiLevelType w:val="hybridMultilevel"/>
    <w:tmpl w:val="E126FC2C"/>
    <w:lvl w:ilvl="0" w:tplc="86D2C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4256061"/>
    <w:multiLevelType w:val="hybridMultilevel"/>
    <w:tmpl w:val="6290B86C"/>
    <w:lvl w:ilvl="0" w:tplc="A898839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B3403A96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E940CF"/>
    <w:multiLevelType w:val="hybridMultilevel"/>
    <w:tmpl w:val="011ABC3C"/>
    <w:lvl w:ilvl="0" w:tplc="E14EE94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A5025"/>
    <w:multiLevelType w:val="hybridMultilevel"/>
    <w:tmpl w:val="BD2E1AAC"/>
    <w:lvl w:ilvl="0" w:tplc="03648384">
      <w:start w:val="9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601F"/>
    <w:multiLevelType w:val="hybridMultilevel"/>
    <w:tmpl w:val="7284910E"/>
    <w:lvl w:ilvl="0" w:tplc="6D468B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B"/>
    <w:rsid w:val="000C6AEF"/>
    <w:rsid w:val="003215E2"/>
    <w:rsid w:val="005C622B"/>
    <w:rsid w:val="00646468"/>
    <w:rsid w:val="00731B2E"/>
    <w:rsid w:val="007418EB"/>
    <w:rsid w:val="0094120C"/>
    <w:rsid w:val="00A46DCA"/>
    <w:rsid w:val="00B719F1"/>
    <w:rsid w:val="00B92052"/>
    <w:rsid w:val="00B9584A"/>
    <w:rsid w:val="00D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7912-3CD4-4DA0-A525-5C1BD66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B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468"/>
    <w:pPr>
      <w:ind w:left="720"/>
      <w:contextualSpacing/>
    </w:pPr>
  </w:style>
  <w:style w:type="table" w:styleId="Tabela-Siatka">
    <w:name w:val="Table Grid"/>
    <w:basedOn w:val="Standardowy"/>
    <w:uiPriority w:val="39"/>
    <w:rsid w:val="0073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2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6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8</cp:revision>
  <dcterms:created xsi:type="dcterms:W3CDTF">2016-09-09T10:37:00Z</dcterms:created>
  <dcterms:modified xsi:type="dcterms:W3CDTF">2019-11-29T10:58:00Z</dcterms:modified>
</cp:coreProperties>
</file>