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99BD5" w14:textId="417C81AD" w:rsidR="003134ED" w:rsidRPr="003134ED" w:rsidRDefault="00EA28C1" w:rsidP="003134ED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94F118B" wp14:editId="14FFDFAD">
                <wp:simplePos x="0" y="0"/>
                <wp:positionH relativeFrom="column">
                  <wp:posOffset>2303780</wp:posOffset>
                </wp:positionH>
                <wp:positionV relativeFrom="paragraph">
                  <wp:posOffset>252095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1.4pt;margin-top:19.85pt;width:284.5pt;height:82.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612C9AA" wp14:editId="7F0640C9">
                <wp:simplePos x="0" y="0"/>
                <wp:positionH relativeFrom="column">
                  <wp:posOffset>175260</wp:posOffset>
                </wp:positionH>
                <wp:positionV relativeFrom="paragraph">
                  <wp:posOffset>252095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14F2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B73D19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8AFDA6D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5B4243" w14:textId="77777777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612C9AA" id="Pole tekstowe 10" o:spid="_x0000_s1027" type="#_x0000_t202" style="position:absolute;left:0;text-align:left;margin-left:13.8pt;margin-top:19.85pt;width:175.35pt;height:82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14F2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B73D19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8AFDA6D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5B4243" w14:textId="77777777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0BFCFE" w14:textId="1A8C6CFF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4CD005AE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22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056458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5923F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3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55C18ABC" w14:textId="15CEA0F6" w:rsidR="003134ED" w:rsidRPr="004455C7" w:rsidRDefault="00CA277A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D3684">
        <w:rPr>
          <w:rFonts w:ascii="Verdana" w:hAnsi="Verdana"/>
          <w:b/>
          <w:sz w:val="20"/>
        </w:rPr>
        <w:t>Zad. Nr 1. na terenie Gmin: części Mielec, części Tuszów Narodowy, części Przecław, miasta Mielec oraz droga powiatow</w:t>
      </w:r>
      <w:r>
        <w:rPr>
          <w:rFonts w:ascii="Verdana" w:hAnsi="Verdana"/>
          <w:b/>
          <w:sz w:val="20"/>
        </w:rPr>
        <w:t>a</w:t>
      </w:r>
      <w:r w:rsidRPr="004D3684">
        <w:rPr>
          <w:rFonts w:ascii="Verdana" w:hAnsi="Verdana"/>
          <w:b/>
          <w:sz w:val="20"/>
        </w:rPr>
        <w:t xml:space="preserve"> Nr 1 161R</w:t>
      </w:r>
    </w:p>
    <w:p w14:paraId="7CF441E8" w14:textId="46F4B781" w:rsidR="003134ED" w:rsidRPr="003134ED" w:rsidRDefault="003134ED" w:rsidP="003134ED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372C22">
        <w:rPr>
          <w:rFonts w:ascii="Verdana" w:eastAsia="Times New Roman" w:hAnsi="Verdana" w:cs="Verdana"/>
          <w:b/>
          <w:sz w:val="20"/>
          <w:szCs w:val="20"/>
          <w:lang w:eastAsia="ar-SA"/>
        </w:rPr>
        <w:t>70</w:t>
      </w:r>
      <w:bookmarkStart w:id="0" w:name="_GoBack"/>
      <w:bookmarkEnd w:id="0"/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5923FE">
        <w:rPr>
          <w:rFonts w:ascii="Verdana" w:eastAsia="Times New Roman" w:hAnsi="Verdana" w:cs="Verdana"/>
          <w:b/>
          <w:sz w:val="20"/>
          <w:szCs w:val="20"/>
          <w:lang w:eastAsia="ar-SA"/>
        </w:rPr>
        <w:t>22</w:t>
      </w:r>
    </w:p>
    <w:p w14:paraId="41916BE6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304B0D56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42073A18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4A9E8" w14:textId="77777777" w:rsidR="00F7345B" w:rsidRDefault="00F7345B" w:rsidP="0082192B">
      <w:pPr>
        <w:spacing w:after="0" w:line="240" w:lineRule="auto"/>
      </w:pPr>
      <w:r>
        <w:separator/>
      </w:r>
    </w:p>
  </w:endnote>
  <w:endnote w:type="continuationSeparator" w:id="0">
    <w:p w14:paraId="744BA900" w14:textId="77777777" w:rsidR="00F7345B" w:rsidRDefault="00F7345B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7E101" w14:textId="77777777" w:rsidR="00F7345B" w:rsidRDefault="00F7345B" w:rsidP="0082192B">
      <w:pPr>
        <w:spacing w:after="0" w:line="240" w:lineRule="auto"/>
      </w:pPr>
      <w:r>
        <w:separator/>
      </w:r>
    </w:p>
  </w:footnote>
  <w:footnote w:type="continuationSeparator" w:id="0">
    <w:p w14:paraId="0AED468B" w14:textId="77777777" w:rsidR="00F7345B" w:rsidRDefault="00F7345B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3365A779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CA277A">
      <w:rPr>
        <w:rFonts w:ascii="Calibri" w:hAnsi="Calibri"/>
        <w:b/>
        <w:bCs/>
        <w:color w:val="4F81BD"/>
        <w:sz w:val="18"/>
        <w:szCs w:val="18"/>
        <w:lang w:eastAsia="ar-SA"/>
      </w:rPr>
      <w:t>PZD.261.70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1"/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F8"/>
    <w:rsid w:val="0004768C"/>
    <w:rsid w:val="00056458"/>
    <w:rsid w:val="00223072"/>
    <w:rsid w:val="00255FDA"/>
    <w:rsid w:val="002C511A"/>
    <w:rsid w:val="002D4E15"/>
    <w:rsid w:val="002F1EA5"/>
    <w:rsid w:val="003134ED"/>
    <w:rsid w:val="00372C22"/>
    <w:rsid w:val="003F41F8"/>
    <w:rsid w:val="004455C7"/>
    <w:rsid w:val="004E3C84"/>
    <w:rsid w:val="005923FE"/>
    <w:rsid w:val="006B6292"/>
    <w:rsid w:val="007463F6"/>
    <w:rsid w:val="0082192B"/>
    <w:rsid w:val="0088075C"/>
    <w:rsid w:val="00C2456B"/>
    <w:rsid w:val="00CA277A"/>
    <w:rsid w:val="00D84C72"/>
    <w:rsid w:val="00EA28C1"/>
    <w:rsid w:val="00F7345B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20</cp:revision>
  <dcterms:created xsi:type="dcterms:W3CDTF">2016-09-13T09:46:00Z</dcterms:created>
  <dcterms:modified xsi:type="dcterms:W3CDTF">2022-10-05T06:55:00Z</dcterms:modified>
</cp:coreProperties>
</file>