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„Przebudowa zdegradowanych obiektów na terenie MOF Mielec w celu nadania im nowych funkcji społecznych” cz.1 przebudowa parku w zakresie utworzenia ogrodu sensorycznego z infrastrukturą pieszą i elementami obiektów małej architektury, budowa kanalizacji kablowej, budowa instalacji </w:t>
      </w:r>
      <w:proofErr w:type="spellStart"/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zalicznikowej</w:t>
      </w:r>
      <w:proofErr w:type="spellEnd"/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oświetlenia oraz systemu monitoringu wizyjnego parku sensorycznego cz.2 rozbudowa zatoki autobusowej na dwa stanowiska postojowe projekt dofinansowany w ramach Osi Priorytetowej nr VI „Spójność przestrzenna i społeczna” Regionalnego Programu Operacyjnego Województwa Podkarpackiego na lata 2014-202</w:t>
      </w:r>
      <w:r w:rsidR="00F6462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0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WA.272.1.10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310213">
        <w:rPr>
          <w:rFonts w:ascii="Arial" w:hAnsi="Arial" w:cs="Arial"/>
          <w:i/>
          <w:color w:val="000000" w:themeColor="text1"/>
          <w:sz w:val="16"/>
          <w:szCs w:val="16"/>
        </w:rPr>
        <w:t>ożliwych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>:</w:t>
      </w:r>
      <w:r w:rsidR="00C408EC" w:rsidRPr="00E14AEB">
        <w:rPr>
          <w:color w:val="000000" w:themeColor="text1"/>
        </w:rPr>
        <w:t xml:space="preserve"> </w:t>
      </w:r>
      <w:r w:rsidR="00E14AEB" w:rsidRPr="00E14AEB">
        <w:rPr>
          <w:rFonts w:ascii="Arial" w:hAnsi="Arial" w:cs="Arial"/>
          <w:i/>
          <w:color w:val="000000" w:themeColor="text1"/>
          <w:sz w:val="16"/>
          <w:szCs w:val="16"/>
        </w:rPr>
        <w:t>ust. 3.</w:t>
      </w:r>
      <w:r w:rsidR="00310213">
        <w:rPr>
          <w:rFonts w:ascii="Arial" w:hAnsi="Arial" w:cs="Arial"/>
          <w:i/>
          <w:color w:val="000000" w:themeColor="text1"/>
          <w:sz w:val="16"/>
          <w:szCs w:val="16"/>
        </w:rPr>
        <w:t>2</w:t>
      </w:r>
      <w:r w:rsidR="00E14AEB" w:rsidRPr="00E14AEB">
        <w:rPr>
          <w:rFonts w:ascii="Arial" w:hAnsi="Arial" w:cs="Arial"/>
          <w:i/>
          <w:color w:val="000000" w:themeColor="text1"/>
          <w:sz w:val="16"/>
          <w:szCs w:val="16"/>
        </w:rPr>
        <w:t>. lit. a / ust. 3.</w:t>
      </w:r>
      <w:r w:rsidR="00310213">
        <w:rPr>
          <w:rFonts w:ascii="Arial" w:hAnsi="Arial" w:cs="Arial"/>
          <w:i/>
          <w:color w:val="000000" w:themeColor="text1"/>
          <w:sz w:val="16"/>
          <w:szCs w:val="16"/>
        </w:rPr>
        <w:t>2</w:t>
      </w:r>
      <w:bookmarkStart w:id="0" w:name="_GoBack"/>
      <w:bookmarkEnd w:id="0"/>
      <w:r w:rsidR="00E14AEB" w:rsidRPr="00E14AEB">
        <w:rPr>
          <w:rFonts w:ascii="Arial" w:hAnsi="Arial" w:cs="Arial"/>
          <w:i/>
          <w:color w:val="000000" w:themeColor="text1"/>
          <w:sz w:val="16"/>
          <w:szCs w:val="16"/>
        </w:rPr>
        <w:t>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12" w:rsidRDefault="00480612" w:rsidP="000651C4">
      <w:pPr>
        <w:spacing w:after="0" w:line="240" w:lineRule="auto"/>
      </w:pPr>
      <w:r>
        <w:separator/>
      </w:r>
    </w:p>
  </w:endnote>
  <w:endnote w:type="continuationSeparator" w:id="0">
    <w:p w:rsidR="00480612" w:rsidRDefault="00480612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480612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12" w:rsidRDefault="00480612" w:rsidP="000651C4">
      <w:pPr>
        <w:spacing w:after="0" w:line="240" w:lineRule="auto"/>
      </w:pPr>
      <w:r>
        <w:separator/>
      </w:r>
    </w:p>
  </w:footnote>
  <w:footnote w:type="continuationSeparator" w:id="0">
    <w:p w:rsidR="00480612" w:rsidRDefault="00480612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C408EC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WA.272.1.10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10213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80612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2019-06-18T09:22:00Z</dcterms:modified>
</cp:coreProperties>
</file>