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366239">
        <w:rPr>
          <w:rFonts w:ascii="Arial" w:hAnsi="Arial" w:cs="Arial"/>
          <w:b/>
          <w:sz w:val="20"/>
          <w:szCs w:val="20"/>
        </w:rPr>
        <w:t>2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D20DF0">
        <w:rPr>
          <w:rFonts w:ascii="Arial" w:hAnsi="Arial" w:cs="Arial"/>
          <w:b/>
          <w:sz w:val="20"/>
          <w:szCs w:val="20"/>
        </w:rPr>
        <w:t>30.2019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366239">
        <w:rPr>
          <w:rFonts w:ascii="Arial" w:hAnsi="Arial" w:cs="Arial"/>
          <w:b/>
          <w:i/>
          <w:sz w:val="20"/>
          <w:szCs w:val="20"/>
        </w:rPr>
        <w:t>Wykonanie opinii określającej przyczyny i rozmiar ograniczenia wartości użytkowej gruntów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1649DE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66239">
        <w:rPr>
          <w:rFonts w:ascii="Arial" w:hAnsi="Arial" w:cs="Arial"/>
          <w:b/>
          <w:sz w:val="20"/>
          <w:szCs w:val="20"/>
        </w:rPr>
        <w:t xml:space="preserve">do </w:t>
      </w:r>
      <w:r w:rsidR="00097B54">
        <w:rPr>
          <w:rFonts w:ascii="Arial" w:hAnsi="Arial" w:cs="Arial"/>
          <w:b/>
          <w:sz w:val="20"/>
          <w:szCs w:val="20"/>
        </w:rPr>
        <w:t>30 dni od dnia podpisania umowy</w:t>
      </w:r>
      <w:bookmarkStart w:id="0" w:name="_GoBack"/>
      <w:bookmarkEnd w:id="0"/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63" w:rsidRDefault="007A5063" w:rsidP="00537EB5">
      <w:pPr>
        <w:spacing w:after="0" w:line="240" w:lineRule="auto"/>
      </w:pPr>
      <w:r>
        <w:separator/>
      </w:r>
    </w:p>
  </w:endnote>
  <w:endnote w:type="continuationSeparator" w:id="0">
    <w:p w:rsidR="007A5063" w:rsidRDefault="007A5063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63" w:rsidRDefault="007A5063" w:rsidP="00537EB5">
      <w:pPr>
        <w:spacing w:after="0" w:line="240" w:lineRule="auto"/>
      </w:pPr>
      <w:r>
        <w:separator/>
      </w:r>
    </w:p>
  </w:footnote>
  <w:footnote w:type="continuationSeparator" w:id="0">
    <w:p w:rsidR="007A5063" w:rsidRDefault="007A5063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154AB2"/>
    <w:rsid w:val="001649DE"/>
    <w:rsid w:val="002212AD"/>
    <w:rsid w:val="003219DA"/>
    <w:rsid w:val="003259ED"/>
    <w:rsid w:val="00345C08"/>
    <w:rsid w:val="00357253"/>
    <w:rsid w:val="00366239"/>
    <w:rsid w:val="00537EB5"/>
    <w:rsid w:val="00601189"/>
    <w:rsid w:val="006872A0"/>
    <w:rsid w:val="00770808"/>
    <w:rsid w:val="0078428C"/>
    <w:rsid w:val="007A5063"/>
    <w:rsid w:val="007F4CDA"/>
    <w:rsid w:val="00814F06"/>
    <w:rsid w:val="008D00EF"/>
    <w:rsid w:val="0098431A"/>
    <w:rsid w:val="009D35C6"/>
    <w:rsid w:val="00A2205C"/>
    <w:rsid w:val="00A75721"/>
    <w:rsid w:val="00B55628"/>
    <w:rsid w:val="00BA50B4"/>
    <w:rsid w:val="00BC1223"/>
    <w:rsid w:val="00C17F00"/>
    <w:rsid w:val="00C73102"/>
    <w:rsid w:val="00D20DF0"/>
    <w:rsid w:val="00DA62E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11</cp:revision>
  <dcterms:created xsi:type="dcterms:W3CDTF">2018-04-25T07:08:00Z</dcterms:created>
  <dcterms:modified xsi:type="dcterms:W3CDTF">2019-07-15T12:25:00Z</dcterms:modified>
</cp:coreProperties>
</file>