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FE" w:rsidRPr="004711E4" w:rsidRDefault="00F20AFE" w:rsidP="00F20AF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711E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STAROSTA POWIATU</w:t>
      </w:r>
    </w:p>
    <w:p w:rsidR="00F20AFE" w:rsidRPr="004711E4" w:rsidRDefault="00F20AFE" w:rsidP="00F20AF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711E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MIELECKIEGO</w:t>
      </w:r>
    </w:p>
    <w:p w:rsidR="00F20AFE" w:rsidRDefault="00F20AFE" w:rsidP="00F20AFE">
      <w:pPr>
        <w:jc w:val="right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Mielec, dnia</w:t>
      </w:r>
      <w:r w:rsidR="001B689C">
        <w:rPr>
          <w:rFonts w:ascii="Calisto MT" w:hAnsi="Calisto MT"/>
          <w:sz w:val="24"/>
          <w:szCs w:val="24"/>
        </w:rPr>
        <w:t xml:space="preserve"> 16</w:t>
      </w:r>
      <w:bookmarkStart w:id="0" w:name="_GoBack"/>
      <w:bookmarkEnd w:id="0"/>
      <w:r>
        <w:rPr>
          <w:rFonts w:ascii="Calisto MT" w:hAnsi="Calisto MT"/>
          <w:sz w:val="24"/>
          <w:szCs w:val="24"/>
        </w:rPr>
        <w:t xml:space="preserve"> marca 2021 roku,</w:t>
      </w:r>
    </w:p>
    <w:p w:rsidR="00F20AFE" w:rsidRDefault="00F20AFE" w:rsidP="00F20AFE">
      <w:p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 xml:space="preserve">      IG.6853.4.2021</w:t>
      </w:r>
    </w:p>
    <w:p w:rsidR="00F20AFE" w:rsidRDefault="00F20AFE" w:rsidP="00F20AFE">
      <w:pPr>
        <w:rPr>
          <w:rFonts w:ascii="Calisto MT" w:hAnsi="Calisto MT"/>
          <w:sz w:val="24"/>
          <w:szCs w:val="24"/>
        </w:rPr>
      </w:pPr>
    </w:p>
    <w:p w:rsidR="00F20AFE" w:rsidRDefault="00F20AFE" w:rsidP="00F20AFE">
      <w:pPr>
        <w:rPr>
          <w:rFonts w:ascii="Calisto MT" w:hAnsi="Calisto MT"/>
          <w:sz w:val="24"/>
          <w:szCs w:val="24"/>
        </w:rPr>
      </w:pPr>
    </w:p>
    <w:p w:rsidR="00F20AFE" w:rsidRPr="009348F1" w:rsidRDefault="00F20AFE" w:rsidP="00F20AFE">
      <w:pPr>
        <w:jc w:val="center"/>
        <w:rPr>
          <w:rFonts w:ascii="Cambria" w:hAnsi="Cambria"/>
          <w:b/>
          <w:sz w:val="36"/>
          <w:szCs w:val="36"/>
        </w:rPr>
      </w:pPr>
      <w:r w:rsidRPr="009348F1">
        <w:rPr>
          <w:rFonts w:ascii="Calisto MT" w:hAnsi="Calisto MT"/>
          <w:b/>
          <w:sz w:val="36"/>
          <w:szCs w:val="36"/>
        </w:rPr>
        <w:t>Og</w:t>
      </w:r>
      <w:r w:rsidRPr="009348F1">
        <w:rPr>
          <w:rFonts w:ascii="Cambria" w:hAnsi="Cambria"/>
          <w:b/>
          <w:sz w:val="36"/>
          <w:szCs w:val="36"/>
        </w:rPr>
        <w:t>łoszenie</w:t>
      </w:r>
    </w:p>
    <w:p w:rsidR="00F20AFE" w:rsidRDefault="00F20AFE" w:rsidP="00F20AFE">
      <w:pPr>
        <w:rPr>
          <w:rFonts w:ascii="Cambria" w:hAnsi="Cambria"/>
          <w:sz w:val="24"/>
          <w:szCs w:val="24"/>
        </w:rPr>
      </w:pPr>
    </w:p>
    <w:p w:rsidR="00F20AFE" w:rsidRPr="0069716A" w:rsidRDefault="00F20AFE" w:rsidP="00F20AFE">
      <w:pPr>
        <w:jc w:val="both"/>
        <w:rPr>
          <w:rFonts w:ascii="Calisto MT" w:hAnsi="Calisto MT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Na podstawie art. 124</w:t>
      </w:r>
      <w:r w:rsidR="00550F92">
        <w:rPr>
          <w:rFonts w:ascii="Cambria" w:hAnsi="Cambria"/>
          <w:sz w:val="24"/>
          <w:szCs w:val="24"/>
        </w:rPr>
        <w:t>b</w:t>
      </w:r>
      <w:r>
        <w:rPr>
          <w:rFonts w:ascii="Cambria" w:hAnsi="Cambria"/>
          <w:sz w:val="24"/>
          <w:szCs w:val="24"/>
        </w:rPr>
        <w:t xml:space="preserve">, art. 124a w związku z art. 114 ust. 3 i 4 ustawy z dnia 21 sierpnia 1997 roku o gospodarce nieruchomościami (j.t. Dz. U. z 2020 roku, poz. 1990) zawiadamia się o zamiarze wszczęcia postępowania w sprawie wydania decyzji orzekającej o </w:t>
      </w:r>
      <w:r w:rsidRPr="00DC513B">
        <w:rPr>
          <w:rFonts w:ascii="Calisto MT" w:hAnsi="Calisto MT"/>
          <w:sz w:val="24"/>
          <w:szCs w:val="24"/>
        </w:rPr>
        <w:t>ogranicz</w:t>
      </w:r>
      <w:r>
        <w:rPr>
          <w:rFonts w:ascii="Calisto MT" w:hAnsi="Calisto MT"/>
          <w:sz w:val="24"/>
          <w:szCs w:val="24"/>
        </w:rPr>
        <w:t>eniu</w:t>
      </w:r>
      <w:r w:rsidRPr="00DC513B">
        <w:rPr>
          <w:rFonts w:ascii="Calisto MT" w:hAnsi="Calisto MT"/>
          <w:sz w:val="24"/>
          <w:szCs w:val="24"/>
        </w:rPr>
        <w:t xml:space="preserve"> spos</w:t>
      </w:r>
      <w:r>
        <w:rPr>
          <w:rFonts w:ascii="Calisto MT" w:hAnsi="Calisto MT" w:cs="Calisto MT"/>
          <w:sz w:val="24"/>
          <w:szCs w:val="24"/>
        </w:rPr>
        <w:t>obu</w:t>
      </w:r>
      <w:r w:rsidRPr="00DC513B">
        <w:rPr>
          <w:rFonts w:ascii="Calisto MT" w:hAnsi="Calisto MT"/>
          <w:sz w:val="24"/>
          <w:szCs w:val="24"/>
        </w:rPr>
        <w:t xml:space="preserve"> korzystania z nieruchomo</w:t>
      </w:r>
      <w:r w:rsidRPr="00DC513B">
        <w:rPr>
          <w:rFonts w:ascii="Cambria" w:hAnsi="Cambria" w:cs="Cambria"/>
          <w:sz w:val="24"/>
          <w:szCs w:val="24"/>
        </w:rPr>
        <w:t>ś</w:t>
      </w:r>
      <w:r w:rsidRPr="00DC513B">
        <w:rPr>
          <w:rFonts w:ascii="Calisto MT" w:hAnsi="Calisto MT"/>
          <w:sz w:val="24"/>
          <w:szCs w:val="24"/>
        </w:rPr>
        <w:t>ci</w:t>
      </w:r>
      <w:r w:rsidR="00550F92">
        <w:rPr>
          <w:rFonts w:ascii="Calisto MT" w:hAnsi="Calisto MT"/>
          <w:sz w:val="24"/>
          <w:szCs w:val="24"/>
        </w:rPr>
        <w:t xml:space="preserve"> </w:t>
      </w:r>
      <w:r>
        <w:rPr>
          <w:rFonts w:ascii="Calisto MT" w:hAnsi="Calisto MT"/>
          <w:sz w:val="24"/>
          <w:szCs w:val="24"/>
        </w:rPr>
        <w:t>o nieuregulowanym stanie prawnym</w:t>
      </w:r>
      <w:r w:rsidR="00550F92">
        <w:rPr>
          <w:rFonts w:ascii="Calisto MT" w:hAnsi="Calisto MT"/>
          <w:sz w:val="24"/>
          <w:szCs w:val="24"/>
        </w:rPr>
        <w:t xml:space="preserve"> obj. KW TB1M/00016077/0</w:t>
      </w:r>
      <w:r>
        <w:rPr>
          <w:rFonts w:ascii="Calisto MT" w:hAnsi="Calisto MT"/>
          <w:sz w:val="24"/>
          <w:szCs w:val="24"/>
        </w:rPr>
        <w:t>, tj. dzia</w:t>
      </w:r>
      <w:r>
        <w:rPr>
          <w:rFonts w:ascii="Cambria" w:hAnsi="Cambria"/>
          <w:sz w:val="24"/>
          <w:szCs w:val="24"/>
        </w:rPr>
        <w:t xml:space="preserve">łki nr </w:t>
      </w:r>
      <w:r w:rsidR="00550F92">
        <w:rPr>
          <w:rFonts w:ascii="Cambria" w:hAnsi="Cambria"/>
          <w:sz w:val="24"/>
          <w:szCs w:val="24"/>
        </w:rPr>
        <w:t>1199</w:t>
      </w:r>
      <w:r>
        <w:rPr>
          <w:rFonts w:ascii="Cambria" w:hAnsi="Cambria"/>
          <w:sz w:val="24"/>
          <w:szCs w:val="24"/>
        </w:rPr>
        <w:t xml:space="preserve"> poł. w Mielcu</w:t>
      </w:r>
      <w:r w:rsidR="00550F92">
        <w:rPr>
          <w:rFonts w:ascii="Cambria" w:hAnsi="Cambria"/>
          <w:sz w:val="24"/>
          <w:szCs w:val="24"/>
        </w:rPr>
        <w:t xml:space="preserve"> przy ul. Wybickiego 18</w:t>
      </w:r>
      <w:r>
        <w:rPr>
          <w:rFonts w:ascii="Cambria" w:hAnsi="Cambria"/>
          <w:sz w:val="24"/>
          <w:szCs w:val="24"/>
        </w:rPr>
        <w:t xml:space="preserve">, </w:t>
      </w:r>
      <w:proofErr w:type="spellStart"/>
      <w:r>
        <w:rPr>
          <w:rFonts w:ascii="Cambria" w:hAnsi="Cambria"/>
          <w:sz w:val="24"/>
          <w:szCs w:val="24"/>
        </w:rPr>
        <w:t>obr</w:t>
      </w:r>
      <w:proofErr w:type="spellEnd"/>
      <w:r>
        <w:rPr>
          <w:rFonts w:ascii="Cambria" w:hAnsi="Cambria"/>
          <w:sz w:val="24"/>
          <w:szCs w:val="24"/>
        </w:rPr>
        <w:t xml:space="preserve">. </w:t>
      </w:r>
      <w:r w:rsidR="00550F92">
        <w:rPr>
          <w:rFonts w:ascii="Cambria" w:hAnsi="Cambria"/>
          <w:sz w:val="24"/>
          <w:szCs w:val="24"/>
        </w:rPr>
        <w:t>1</w:t>
      </w:r>
      <w:r>
        <w:rPr>
          <w:rFonts w:ascii="Cambria" w:hAnsi="Cambria"/>
          <w:sz w:val="24"/>
          <w:szCs w:val="24"/>
        </w:rPr>
        <w:t xml:space="preserve">. </w:t>
      </w:r>
      <w:r w:rsidR="00550F92">
        <w:rPr>
          <w:rFonts w:ascii="Cambria" w:hAnsi="Cambria"/>
          <w:sz w:val="24"/>
          <w:szCs w:val="24"/>
        </w:rPr>
        <w:t>Stare Miasto</w:t>
      </w:r>
      <w:r>
        <w:rPr>
          <w:rFonts w:ascii="Cambria" w:hAnsi="Cambria"/>
          <w:sz w:val="24"/>
          <w:szCs w:val="24"/>
        </w:rPr>
        <w:t>,</w:t>
      </w:r>
      <w:r>
        <w:rPr>
          <w:rFonts w:ascii="Calisto MT" w:hAnsi="Calisto MT"/>
          <w:sz w:val="24"/>
          <w:szCs w:val="24"/>
        </w:rPr>
        <w:t xml:space="preserve"> </w:t>
      </w:r>
      <w:r w:rsidRPr="00DC513B">
        <w:rPr>
          <w:rFonts w:ascii="Calisto MT" w:hAnsi="Calisto MT"/>
          <w:sz w:val="24"/>
          <w:szCs w:val="24"/>
        </w:rPr>
        <w:t xml:space="preserve">przez </w:t>
      </w:r>
      <w:r w:rsidR="00550F92">
        <w:rPr>
          <w:rFonts w:ascii="Calisto MT" w:hAnsi="Calisto MT"/>
          <w:sz w:val="24"/>
          <w:szCs w:val="24"/>
        </w:rPr>
        <w:t>zobowi</w:t>
      </w:r>
      <w:r w:rsidR="00550F92">
        <w:rPr>
          <w:rFonts w:ascii="Cambria" w:hAnsi="Cambria"/>
          <w:sz w:val="24"/>
          <w:szCs w:val="24"/>
        </w:rPr>
        <w:t>ązanie właściciela do jej udostępnienia Miejskiemu Przedsiębiorstwu Energetyki Cieplnej sp. z o.o., w celu wykonania remontu sieci cieplnej DN 250</w:t>
      </w:r>
      <w:r>
        <w:rPr>
          <w:rFonts w:ascii="Cambria" w:hAnsi="Cambria"/>
          <w:sz w:val="24"/>
          <w:szCs w:val="24"/>
        </w:rPr>
        <w:t>.</w:t>
      </w:r>
    </w:p>
    <w:p w:rsidR="00F20AFE" w:rsidRPr="0069716A" w:rsidRDefault="00F20AFE" w:rsidP="00F20AFE">
      <w:pPr>
        <w:ind w:firstLine="708"/>
        <w:jc w:val="both"/>
        <w:rPr>
          <w:rFonts w:ascii="Calisto MT" w:hAnsi="Calisto MT"/>
          <w:sz w:val="24"/>
          <w:szCs w:val="24"/>
        </w:rPr>
      </w:pPr>
      <w:r>
        <w:rPr>
          <w:rFonts w:ascii="Cambria" w:hAnsi="Cambria"/>
          <w:sz w:val="24"/>
          <w:szCs w:val="24"/>
        </w:rPr>
        <w:t>Jeżeli w terminie 2 miesięcy od dnia ogłoszenia nie zgłoszą się osoby, którym przysługują prawa rzeczowe do opisanej wyżej nieruchomości, zostaną wszczęte postępowania w sprawach wydania decyzji zobowiązujących do udostępnienia nieruchomości w związku z zamiarem realizacji w/w inwestycji.</w:t>
      </w:r>
      <w:r w:rsidRPr="0069716A">
        <w:rPr>
          <w:rFonts w:ascii="Cambria" w:hAnsi="Cambria"/>
          <w:sz w:val="24"/>
          <w:szCs w:val="24"/>
        </w:rPr>
        <w:t xml:space="preserve"> </w:t>
      </w:r>
    </w:p>
    <w:p w:rsidR="00F20AFE" w:rsidRDefault="00F20AFE" w:rsidP="00F20AFE">
      <w:pPr>
        <w:rPr>
          <w:rFonts w:ascii="Calisto MT" w:hAnsi="Calisto MT"/>
          <w:sz w:val="24"/>
          <w:szCs w:val="24"/>
        </w:rPr>
      </w:pPr>
    </w:p>
    <w:p w:rsidR="00F20AFE" w:rsidRDefault="00F20AFE" w:rsidP="00F20AFE">
      <w:pPr>
        <w:rPr>
          <w:rFonts w:ascii="Calisto MT" w:hAnsi="Calisto MT"/>
          <w:sz w:val="24"/>
          <w:szCs w:val="24"/>
        </w:rPr>
      </w:pPr>
    </w:p>
    <w:p w:rsidR="00F20AFE" w:rsidRDefault="00F20AFE" w:rsidP="00F20AFE">
      <w:pPr>
        <w:rPr>
          <w:rFonts w:ascii="Calisto MT" w:hAnsi="Calisto MT"/>
          <w:sz w:val="24"/>
          <w:szCs w:val="24"/>
        </w:rPr>
      </w:pPr>
    </w:p>
    <w:p w:rsidR="00F20AFE" w:rsidRDefault="00F20AFE" w:rsidP="00F20AFE">
      <w:pPr>
        <w:rPr>
          <w:rFonts w:ascii="Calisto MT" w:hAnsi="Calisto MT"/>
          <w:sz w:val="24"/>
          <w:szCs w:val="24"/>
        </w:rPr>
      </w:pPr>
    </w:p>
    <w:p w:rsidR="00F20AFE" w:rsidRPr="00FA67DB" w:rsidRDefault="00F20AFE" w:rsidP="00F20AFE">
      <w:pPr>
        <w:rPr>
          <w:rFonts w:ascii="Calisto MT" w:hAnsi="Calisto MT"/>
          <w:sz w:val="24"/>
          <w:szCs w:val="24"/>
        </w:rPr>
      </w:pPr>
    </w:p>
    <w:p w:rsidR="00F20AFE" w:rsidRDefault="00F20AFE" w:rsidP="00F20AFE"/>
    <w:p w:rsidR="00604FBB" w:rsidRDefault="001B689C"/>
    <w:sectPr w:rsidR="00604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219"/>
    <w:rsid w:val="001B689C"/>
    <w:rsid w:val="00550F92"/>
    <w:rsid w:val="005B12D5"/>
    <w:rsid w:val="00743140"/>
    <w:rsid w:val="008962C8"/>
    <w:rsid w:val="00A245FD"/>
    <w:rsid w:val="00C34219"/>
    <w:rsid w:val="00F2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EF324C-C38E-43D1-860D-EC818ECB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0A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MACIEJ.WOZNIAK</dc:creator>
  <cp:keywords/>
  <dc:description/>
  <cp:lastModifiedBy>BOZENA.KRUZEL</cp:lastModifiedBy>
  <cp:revision>3</cp:revision>
  <dcterms:created xsi:type="dcterms:W3CDTF">2021-03-17T14:02:00Z</dcterms:created>
  <dcterms:modified xsi:type="dcterms:W3CDTF">2021-03-17T14:02:00Z</dcterms:modified>
</cp:coreProperties>
</file>