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CBEC0B" w14:textId="77777777" w:rsidR="00C16100" w:rsidRDefault="00C16100" w:rsidP="00C16100">
      <w:pPr>
        <w:rPr>
          <w:rFonts w:ascii="Arial" w:hAnsi="Arial" w:cs="Arial"/>
          <w:sz w:val="24"/>
          <w:szCs w:val="24"/>
        </w:rPr>
      </w:pPr>
    </w:p>
    <w:p w14:paraId="592B6CC3" w14:textId="2BEEE1E4" w:rsidR="00C16100" w:rsidRDefault="00C16100" w:rsidP="00C161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BR.0022.31.2024</w:t>
      </w:r>
      <w:r>
        <w:rPr>
          <w:rFonts w:ascii="Arial" w:hAnsi="Arial" w:cs="Arial"/>
          <w:sz w:val="24"/>
          <w:szCs w:val="24"/>
        </w:rPr>
        <w:tab/>
        <w:t xml:space="preserve">                                                Mielec, </w:t>
      </w:r>
      <w:r w:rsidR="000637F4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</w:t>
      </w:r>
      <w:r w:rsidR="000637F4">
        <w:rPr>
          <w:rFonts w:ascii="Arial" w:hAnsi="Arial" w:cs="Arial"/>
          <w:sz w:val="24"/>
          <w:szCs w:val="24"/>
        </w:rPr>
        <w:t>listopada</w:t>
      </w:r>
      <w:r>
        <w:rPr>
          <w:rFonts w:ascii="Arial" w:hAnsi="Arial" w:cs="Arial"/>
          <w:sz w:val="24"/>
          <w:szCs w:val="24"/>
        </w:rPr>
        <w:t xml:space="preserve"> 2024 roku </w:t>
      </w:r>
      <w:r>
        <w:rPr>
          <w:rFonts w:ascii="Arial" w:hAnsi="Arial" w:cs="Arial"/>
          <w:sz w:val="24"/>
          <w:szCs w:val="24"/>
        </w:rPr>
        <w:tab/>
      </w:r>
    </w:p>
    <w:p w14:paraId="71F85DF6" w14:textId="77777777" w:rsidR="00C16100" w:rsidRDefault="00C16100" w:rsidP="00C16100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A/a</w:t>
      </w:r>
    </w:p>
    <w:p w14:paraId="6039A080" w14:textId="77777777" w:rsidR="00C16100" w:rsidRDefault="00C16100" w:rsidP="00C16100">
      <w:pPr>
        <w:rPr>
          <w:rFonts w:ascii="Arial" w:hAnsi="Arial" w:cs="Arial"/>
          <w:sz w:val="24"/>
          <w:szCs w:val="24"/>
        </w:rPr>
      </w:pPr>
    </w:p>
    <w:p w14:paraId="1DCF2B57" w14:textId="77777777" w:rsidR="00C16100" w:rsidRDefault="00C16100" w:rsidP="00C161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Działając na podstawie § 78 ust. 1 pkt. 1 i 2 Statutu Powiatu Mieleckiego uprzejmie </w:t>
      </w:r>
    </w:p>
    <w:p w14:paraId="2FBE5E1B" w14:textId="77777777" w:rsidR="00C16100" w:rsidRDefault="00C16100" w:rsidP="00C16100">
      <w:pPr>
        <w:rPr>
          <w:rFonts w:ascii="Arial" w:hAnsi="Arial" w:cs="Arial"/>
          <w:sz w:val="24"/>
          <w:szCs w:val="24"/>
        </w:rPr>
      </w:pPr>
    </w:p>
    <w:p w14:paraId="352CFFCF" w14:textId="77777777" w:rsidR="00C16100" w:rsidRDefault="00C16100" w:rsidP="00C16100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 a w i a d a m i a m,</w:t>
      </w:r>
    </w:p>
    <w:p w14:paraId="1A5E856A" w14:textId="77777777" w:rsidR="00C16100" w:rsidRDefault="00C16100" w:rsidP="00C1610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730E57C" w14:textId="4BA3926E" w:rsidR="00C16100" w:rsidRDefault="00C16100" w:rsidP="00C16100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że w dniu </w:t>
      </w:r>
      <w:r>
        <w:rPr>
          <w:rFonts w:ascii="Arial" w:hAnsi="Arial" w:cs="Arial"/>
          <w:b/>
          <w:bCs/>
          <w:sz w:val="24"/>
          <w:szCs w:val="24"/>
          <w:u w:val="single"/>
        </w:rPr>
        <w:t>12 listopada br. (wtorek) o godz. 7:30</w:t>
      </w:r>
      <w:r>
        <w:rPr>
          <w:rFonts w:ascii="Arial" w:hAnsi="Arial" w:cs="Arial"/>
          <w:sz w:val="24"/>
          <w:szCs w:val="24"/>
        </w:rPr>
        <w:t xml:space="preserve"> w siedzibie Starostwa Powiatowego </w:t>
      </w:r>
      <w:r w:rsidR="003521B4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w Mielcu przy ul. Wyspiańskiego 6 w gabinecie Starosty odbędzie się posiedzenie Zarządu Powiatu Mieleckiego. </w:t>
      </w:r>
    </w:p>
    <w:p w14:paraId="69E0A5CE" w14:textId="77777777" w:rsidR="00C16100" w:rsidRDefault="00C16100" w:rsidP="00C16100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A45AEEB" w14:textId="78BF54DB" w:rsidR="00C16100" w:rsidRDefault="00C16100" w:rsidP="00C16100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Porządek 31 posiedzenia Zarządu Powiatu Mieleckiego:</w:t>
      </w:r>
    </w:p>
    <w:p w14:paraId="2F0CD66C" w14:textId="77777777" w:rsidR="00C16100" w:rsidRPr="00C16100" w:rsidRDefault="00C16100" w:rsidP="00C16100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16100">
        <w:rPr>
          <w:rFonts w:ascii="Arial" w:hAnsi="Arial" w:cs="Arial"/>
          <w:sz w:val="24"/>
          <w:szCs w:val="24"/>
        </w:rPr>
        <w:t xml:space="preserve">Omówienie działań podjętych w zakresie utworzenia Centrum Zdrowia Psychicznego na terenie Powiatu Mieleckiego. </w:t>
      </w:r>
    </w:p>
    <w:p w14:paraId="1A8AC8E0" w14:textId="77777777" w:rsidR="00C16100" w:rsidRPr="00C16100" w:rsidRDefault="00C16100" w:rsidP="00C16100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16100">
        <w:rPr>
          <w:rFonts w:ascii="Arial" w:hAnsi="Arial" w:cs="Arial"/>
          <w:sz w:val="24"/>
          <w:szCs w:val="24"/>
        </w:rPr>
        <w:t>Zapoznanie się ze sprawą związaną z realizacją nocno-świątecznej opieki zdrowotnej oraz zapewnieniem koronera.</w:t>
      </w:r>
    </w:p>
    <w:p w14:paraId="5948F278" w14:textId="77777777" w:rsidR="00C16100" w:rsidRDefault="00C16100" w:rsidP="00C16100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16100">
        <w:rPr>
          <w:rFonts w:ascii="Arial" w:hAnsi="Arial" w:cs="Arial"/>
          <w:sz w:val="24"/>
          <w:szCs w:val="24"/>
        </w:rPr>
        <w:t>Przedstawienie informacji dotyczących utworzenia przychodni medycyny pracy.</w:t>
      </w:r>
    </w:p>
    <w:p w14:paraId="0D1D6F59" w14:textId="242D64D0" w:rsidR="00C16100" w:rsidRPr="00C16100" w:rsidRDefault="00C16100" w:rsidP="00C16100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16100">
        <w:rPr>
          <w:rFonts w:ascii="Arial" w:hAnsi="Arial" w:cs="Arial"/>
          <w:sz w:val="24"/>
          <w:szCs w:val="24"/>
        </w:rPr>
        <w:t xml:space="preserve">Przedstawienie planów Podkarpackiej Stacji Pogotowia Ratunkowego w Mielcu </w:t>
      </w:r>
      <w:r w:rsidR="003521B4">
        <w:rPr>
          <w:rFonts w:ascii="Arial" w:hAnsi="Arial" w:cs="Arial"/>
          <w:sz w:val="24"/>
          <w:szCs w:val="24"/>
        </w:rPr>
        <w:br/>
      </w:r>
      <w:r w:rsidRPr="00C16100">
        <w:rPr>
          <w:rFonts w:ascii="Arial" w:hAnsi="Arial" w:cs="Arial"/>
          <w:sz w:val="24"/>
          <w:szCs w:val="24"/>
        </w:rPr>
        <w:t>w zakresie przekazania przez Powiat Mielecki nieruchomości zabudowanej zlokalizowanej w Przecławiu.</w:t>
      </w:r>
    </w:p>
    <w:p w14:paraId="5E8ACF2B" w14:textId="7C814F48" w:rsidR="00C16100" w:rsidRPr="00C16100" w:rsidRDefault="00C16100" w:rsidP="00C16100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16100">
        <w:rPr>
          <w:rFonts w:ascii="Arial" w:hAnsi="Arial" w:cs="Arial"/>
          <w:sz w:val="24"/>
          <w:szCs w:val="24"/>
        </w:rPr>
        <w:t xml:space="preserve">Przedstawienie informacji dotyczących prac remontowych prowadzonych </w:t>
      </w:r>
      <w:r w:rsidR="003521B4">
        <w:rPr>
          <w:rFonts w:ascii="Arial" w:hAnsi="Arial" w:cs="Arial"/>
          <w:sz w:val="24"/>
          <w:szCs w:val="24"/>
        </w:rPr>
        <w:br/>
      </w:r>
      <w:r w:rsidRPr="00C16100">
        <w:rPr>
          <w:rFonts w:ascii="Arial" w:hAnsi="Arial" w:cs="Arial"/>
          <w:sz w:val="24"/>
          <w:szCs w:val="24"/>
        </w:rPr>
        <w:t xml:space="preserve">w Szpitalnym Oddziale Ratunkowym.  </w:t>
      </w:r>
    </w:p>
    <w:p w14:paraId="0F565654" w14:textId="512527FA" w:rsidR="0093036C" w:rsidRDefault="00C16100" w:rsidP="003521B4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16100">
        <w:rPr>
          <w:rFonts w:ascii="Arial" w:hAnsi="Arial" w:cs="Arial"/>
          <w:sz w:val="24"/>
          <w:szCs w:val="24"/>
        </w:rPr>
        <w:t xml:space="preserve">Informacja dotycząca </w:t>
      </w:r>
      <w:r w:rsidR="0093036C">
        <w:rPr>
          <w:rFonts w:ascii="Arial" w:hAnsi="Arial" w:cs="Arial"/>
          <w:sz w:val="24"/>
          <w:szCs w:val="24"/>
        </w:rPr>
        <w:t>uzyskania dotacji do prac modernizacyjnych szpitala z Urzędu Miasta Mielca do kwoty podatku od nieruchomości.</w:t>
      </w:r>
    </w:p>
    <w:p w14:paraId="45887B59" w14:textId="77777777" w:rsidR="00C16100" w:rsidRDefault="00C16100" w:rsidP="00C16100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16100">
        <w:rPr>
          <w:rFonts w:ascii="Arial" w:hAnsi="Arial" w:cs="Arial"/>
          <w:sz w:val="24"/>
          <w:szCs w:val="24"/>
        </w:rPr>
        <w:t xml:space="preserve">Przedstawienie informacji dotyczącej wykonania ryczałtu przez Szpital Specjalistyczny im. E. Biernackiego w Mielcu. </w:t>
      </w:r>
    </w:p>
    <w:p w14:paraId="551F730D" w14:textId="77777777" w:rsidR="00C16100" w:rsidRDefault="00C16100" w:rsidP="00C16100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Sprawy bieżące.</w:t>
      </w:r>
    </w:p>
    <w:p w14:paraId="328DA22D" w14:textId="77777777" w:rsidR="00C16100" w:rsidRDefault="00C16100" w:rsidP="00C16100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7E9353C3" w14:textId="77777777" w:rsidR="00C16100" w:rsidRDefault="00C16100" w:rsidP="00C16100">
      <w:pPr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501619D" w14:textId="77777777" w:rsidR="00C16100" w:rsidRDefault="00C16100" w:rsidP="00C1610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Podstawę prawną do udzielenia zwolnienia przez zakład pracy stanowi art. 22 ust. 2 ustawy </w:t>
      </w:r>
      <w:r>
        <w:rPr>
          <w:rFonts w:ascii="Arial" w:hAnsi="Arial" w:cs="Arial"/>
          <w:sz w:val="24"/>
          <w:szCs w:val="24"/>
        </w:rPr>
        <w:br/>
        <w:t xml:space="preserve">z dnia 5 czerwca 1998 roku o samorządzie powiatowym (t. j. Dz. U. z 2024 roku poz.107).                                                                                                                                        </w:t>
      </w:r>
    </w:p>
    <w:p w14:paraId="510AB4F4" w14:textId="77777777" w:rsidR="00C16100" w:rsidRDefault="00C16100" w:rsidP="00C16100">
      <w:pPr>
        <w:jc w:val="both"/>
        <w:rPr>
          <w:rFonts w:ascii="Arial" w:hAnsi="Arial" w:cs="Arial"/>
          <w:sz w:val="24"/>
          <w:szCs w:val="24"/>
        </w:rPr>
      </w:pPr>
    </w:p>
    <w:p w14:paraId="22CCC44B" w14:textId="124C7D3C" w:rsidR="00C16100" w:rsidRDefault="00C16100" w:rsidP="00C1610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Przewodniczący Zarządu </w:t>
      </w:r>
    </w:p>
    <w:p w14:paraId="249327F2" w14:textId="7159D96F" w:rsidR="00C16100" w:rsidRDefault="00C16100" w:rsidP="00C1610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Kazimierz Gacek  </w:t>
      </w:r>
    </w:p>
    <w:p w14:paraId="5D8533AF" w14:textId="74A23364" w:rsidR="00C16100" w:rsidRPr="00C16100" w:rsidRDefault="00C16100" w:rsidP="00C16100">
      <w:pPr>
        <w:rPr>
          <w:rFonts w:ascii="Arial" w:hAnsi="Arial" w:cs="Arial"/>
          <w:sz w:val="24"/>
          <w:szCs w:val="24"/>
        </w:rPr>
      </w:pPr>
    </w:p>
    <w:p w14:paraId="5A1CB8AF" w14:textId="77777777" w:rsidR="00C16100" w:rsidRDefault="00C16100" w:rsidP="00C16100">
      <w:pPr>
        <w:rPr>
          <w:rFonts w:ascii="Arial" w:hAnsi="Arial" w:cs="Arial"/>
        </w:rPr>
      </w:pPr>
    </w:p>
    <w:p w14:paraId="39437D80" w14:textId="77777777" w:rsidR="00441749" w:rsidRDefault="00441749"/>
    <w:sectPr w:rsidR="00441749" w:rsidSect="00671A87">
      <w:pgSz w:w="11904" w:h="16833" w:code="9"/>
      <w:pgMar w:top="1400" w:right="1272" w:bottom="1135" w:left="902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15582C"/>
    <w:multiLevelType w:val="hybridMultilevel"/>
    <w:tmpl w:val="8F5A0D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824581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FB7"/>
    <w:rsid w:val="000047BB"/>
    <w:rsid w:val="000637F4"/>
    <w:rsid w:val="000A3679"/>
    <w:rsid w:val="00125A89"/>
    <w:rsid w:val="002B3BBA"/>
    <w:rsid w:val="002C2CD4"/>
    <w:rsid w:val="002E0C2B"/>
    <w:rsid w:val="00313FB7"/>
    <w:rsid w:val="003521B4"/>
    <w:rsid w:val="00441749"/>
    <w:rsid w:val="00445718"/>
    <w:rsid w:val="004464CA"/>
    <w:rsid w:val="00464E79"/>
    <w:rsid w:val="004C11D3"/>
    <w:rsid w:val="00513207"/>
    <w:rsid w:val="00603285"/>
    <w:rsid w:val="00671A87"/>
    <w:rsid w:val="007A282C"/>
    <w:rsid w:val="0085511D"/>
    <w:rsid w:val="0093036C"/>
    <w:rsid w:val="00A52727"/>
    <w:rsid w:val="00A5483C"/>
    <w:rsid w:val="00B17DB3"/>
    <w:rsid w:val="00B21707"/>
    <w:rsid w:val="00C16100"/>
    <w:rsid w:val="00D735CE"/>
    <w:rsid w:val="00DE77A1"/>
    <w:rsid w:val="00E43D84"/>
    <w:rsid w:val="00E94A72"/>
    <w:rsid w:val="00EA3343"/>
    <w:rsid w:val="00F44E58"/>
    <w:rsid w:val="00F44EA2"/>
    <w:rsid w:val="00FE3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2F916"/>
  <w15:chartTrackingRefBased/>
  <w15:docId w15:val="{8EA62474-4543-4D4B-9E1D-A4E2B9582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6100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6100"/>
    <w:pPr>
      <w:spacing w:after="0" w:line="240" w:lineRule="auto"/>
      <w:ind w:left="720"/>
    </w:pPr>
    <w:rPr>
      <w:rFonts w:ascii="Calibri" w:hAnsi="Calibri" w:cs="Calibr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18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265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Paulina.Działowska</dc:creator>
  <cp:keywords/>
  <dc:description/>
  <cp:lastModifiedBy>Paulina.Działowska</cp:lastModifiedBy>
  <cp:revision>7</cp:revision>
  <dcterms:created xsi:type="dcterms:W3CDTF">2024-11-05T08:03:00Z</dcterms:created>
  <dcterms:modified xsi:type="dcterms:W3CDTF">2024-11-18T07:52:00Z</dcterms:modified>
</cp:coreProperties>
</file>