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A7697" w:rsidTr="00A92251">
        <w:trPr>
          <w:trHeight w:val="1664"/>
        </w:trPr>
        <w:tc>
          <w:tcPr>
            <w:tcW w:w="3674" w:type="dxa"/>
          </w:tcPr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  <w:r w:rsidR="005D59C6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 xml:space="preserve"> – CZĘŚĆ NR 2</w:t>
      </w:r>
    </w:p>
    <w:p w:rsidR="00F45AB2" w:rsidRDefault="00F45AB2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8139C5" w:rsidRDefault="00966E14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139C5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przetargu nieograniczonego pn. </w:t>
      </w:r>
      <w:r w:rsidR="00232833" w:rsidRPr="008139C5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F45AB2" w:rsidRPr="008139C5">
        <w:rPr>
          <w:rFonts w:ascii="Arial" w:eastAsia="Times New Roman" w:hAnsi="Arial" w:cs="Arial"/>
          <w:b/>
          <w:sz w:val="20"/>
          <w:szCs w:val="20"/>
          <w:lang w:eastAsia="pl-PL"/>
        </w:rPr>
        <w:t>Dostawa i montaż urządzeń placu zabaw i wyposażenia małej architektury w ramach  przebudowy parku w zakresie utworzenia ogrodu sensorycznego w Mielcu przy ul. Sękowskiego i Lelewela</w:t>
      </w:r>
      <w:r w:rsidR="00232833" w:rsidRPr="008139C5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F45AB2" w:rsidRPr="008139C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 </w:t>
      </w:r>
      <w:r w:rsidR="00232833" w:rsidRPr="008139C5">
        <w:rPr>
          <w:rFonts w:ascii="Arial" w:eastAsia="Times New Roman" w:hAnsi="Arial" w:cs="Arial"/>
          <w:b/>
          <w:sz w:val="20"/>
          <w:szCs w:val="20"/>
          <w:lang w:eastAsia="pl-PL"/>
        </w:rPr>
        <w:t>ramach projektu 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6B53BD" w:rsidRPr="008139C5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8307DD" w:rsidRPr="008139C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D305C" w:rsidRPr="008139C5">
        <w:rPr>
          <w:rFonts w:ascii="Arial" w:eastAsia="Times New Roman" w:hAnsi="Arial" w:cs="Arial"/>
          <w:b/>
          <w:sz w:val="20"/>
          <w:szCs w:val="20"/>
          <w:lang w:eastAsia="pl-PL"/>
        </w:rPr>
        <w:t>numer referencyjny</w:t>
      </w:r>
      <w:r w:rsidR="008307DD" w:rsidRPr="008139C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WA.272.1.</w:t>
      </w:r>
      <w:r w:rsidR="008139C5" w:rsidRPr="008139C5">
        <w:rPr>
          <w:rFonts w:ascii="Arial" w:eastAsia="Times New Roman" w:hAnsi="Arial" w:cs="Arial"/>
          <w:b/>
          <w:sz w:val="20"/>
          <w:szCs w:val="20"/>
          <w:lang w:eastAsia="pl-PL"/>
        </w:rPr>
        <w:t>4.2020</w:t>
      </w:r>
      <w:r w:rsidR="006B53BD" w:rsidRPr="008139C5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571B96" w:rsidRPr="00AA7697" w:rsidRDefault="00571B96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AA7697" w:rsidRPr="00232833" w:rsidRDefault="00AA7697" w:rsidP="00771955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2833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</w:t>
      </w:r>
      <w:r w:rsidR="009D0B44" w:rsidRPr="00232833">
        <w:rPr>
          <w:rFonts w:ascii="Arial" w:eastAsia="Times New Roman" w:hAnsi="Arial" w:cs="Arial"/>
          <w:sz w:val="20"/>
          <w:szCs w:val="20"/>
          <w:lang w:eastAsia="pl-PL"/>
        </w:rPr>
        <w:t xml:space="preserve">przedmiotu zamówienia </w:t>
      </w:r>
      <w:r w:rsidR="00A32473">
        <w:rPr>
          <w:rFonts w:ascii="Arial" w:eastAsia="Times New Roman" w:hAnsi="Arial" w:cs="Arial"/>
          <w:sz w:val="20"/>
          <w:szCs w:val="20"/>
          <w:lang w:eastAsia="pl-PL"/>
        </w:rPr>
        <w:t>w ramach Części nr 2</w:t>
      </w:r>
      <w:r w:rsidR="009D0B44">
        <w:rPr>
          <w:rFonts w:ascii="Arial" w:eastAsia="Times New Roman" w:hAnsi="Arial" w:cs="Arial"/>
          <w:sz w:val="20"/>
          <w:szCs w:val="20"/>
          <w:lang w:eastAsia="pl-PL"/>
        </w:rPr>
        <w:t xml:space="preserve"> zamówienia „</w:t>
      </w:r>
      <w:r w:rsidR="00771955" w:rsidRPr="00771955">
        <w:rPr>
          <w:rFonts w:ascii="Arial" w:eastAsia="Times New Roman" w:hAnsi="Arial" w:cs="Arial"/>
          <w:sz w:val="20"/>
          <w:szCs w:val="20"/>
          <w:lang w:eastAsia="pl-PL"/>
        </w:rPr>
        <w:t>dostawa małej architektury – ławka solarna</w:t>
      </w:r>
      <w:r w:rsidR="009D0B44">
        <w:rPr>
          <w:rFonts w:ascii="Arial" w:eastAsia="Times New Roman" w:hAnsi="Arial" w:cs="Arial"/>
          <w:sz w:val="20"/>
          <w:szCs w:val="20"/>
          <w:lang w:eastAsia="pl-PL"/>
        </w:rPr>
        <w:t xml:space="preserve">”, </w:t>
      </w:r>
      <w:r w:rsidRPr="00232833">
        <w:rPr>
          <w:rFonts w:ascii="Arial" w:eastAsia="Times New Roman" w:hAnsi="Arial" w:cs="Arial"/>
          <w:sz w:val="20"/>
          <w:szCs w:val="20"/>
          <w:lang w:eastAsia="pl-PL"/>
        </w:rPr>
        <w:t>na następujących zasadach</w:t>
      </w:r>
      <w:r w:rsidR="00232833" w:rsidRPr="00232833">
        <w:t>:</w:t>
      </w:r>
    </w:p>
    <w:p w:rsidR="00AA7697" w:rsidRPr="00AA7697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ofertowa za wykonanie </w:t>
      </w:r>
      <w:r w:rsidR="00232833">
        <w:rPr>
          <w:rFonts w:ascii="Arial" w:hAnsi="Arial" w:cs="Arial"/>
        </w:rPr>
        <w:t>przedmiotu</w:t>
      </w:r>
      <w:r w:rsidRPr="00AA7697">
        <w:rPr>
          <w:rFonts w:ascii="Arial" w:hAnsi="Arial" w:cs="Arial"/>
        </w:rPr>
        <w:t xml:space="preserve"> zamówienia </w:t>
      </w:r>
      <w:r w:rsidR="0088323F">
        <w:rPr>
          <w:rFonts w:ascii="Arial" w:hAnsi="Arial" w:cs="Arial"/>
        </w:rPr>
        <w:t xml:space="preserve">wyliczona zgonie z tabelą poniżej </w:t>
      </w:r>
      <w:r w:rsidRPr="00AA7697">
        <w:rPr>
          <w:rFonts w:ascii="Arial" w:hAnsi="Arial" w:cs="Arial"/>
        </w:rPr>
        <w:t>wynosi: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 …………………………</w:t>
      </w:r>
      <w:r>
        <w:rPr>
          <w:rFonts w:ascii="Arial" w:hAnsi="Arial" w:cs="Arial"/>
        </w:rPr>
        <w:t>………….…………………....………………………………………</w:t>
      </w:r>
      <w:r w:rsidRPr="00AA7697">
        <w:rPr>
          <w:rFonts w:ascii="Arial" w:hAnsi="Arial" w:cs="Arial"/>
        </w:rPr>
        <w:t>...……,</w:t>
      </w:r>
    </w:p>
    <w:p w:rsidR="00110E84" w:rsidRDefault="00110E84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53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466"/>
        <w:gridCol w:w="1939"/>
        <w:gridCol w:w="852"/>
        <w:gridCol w:w="1559"/>
        <w:gridCol w:w="992"/>
        <w:gridCol w:w="1278"/>
        <w:gridCol w:w="2549"/>
      </w:tblGrid>
      <w:tr w:rsidR="00110E84" w:rsidRPr="00EB592D" w:rsidTr="00110E84">
        <w:trPr>
          <w:jc w:val="center"/>
        </w:trPr>
        <w:tc>
          <w:tcPr>
            <w:tcW w:w="5000" w:type="pct"/>
            <w:gridSpan w:val="7"/>
            <w:shd w:val="clear" w:color="auto" w:fill="BDD6EE" w:themeFill="accent1" w:themeFillTint="66"/>
            <w:vAlign w:val="center"/>
          </w:tcPr>
          <w:p w:rsidR="00110E84" w:rsidRPr="00EB592D" w:rsidRDefault="00110E84" w:rsidP="00F45AB2">
            <w:pPr>
              <w:snapToGrid w:val="0"/>
              <w:spacing w:before="57"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de-DE" w:eastAsia="pl-PL"/>
              </w:rPr>
            </w:pPr>
            <w:r w:rsidRPr="00EB592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de-DE" w:eastAsia="pl-PL"/>
              </w:rPr>
              <w:t xml:space="preserve">FORMULARZ CENOWY </w:t>
            </w:r>
          </w:p>
        </w:tc>
      </w:tr>
      <w:tr w:rsidR="004F713C" w:rsidRPr="00EB592D" w:rsidTr="004F713C">
        <w:trPr>
          <w:trHeight w:val="70"/>
          <w:jc w:val="center"/>
        </w:trPr>
        <w:tc>
          <w:tcPr>
            <w:tcW w:w="1248" w:type="pct"/>
            <w:gridSpan w:val="2"/>
            <w:vMerge w:val="restart"/>
            <w:shd w:val="clear" w:color="auto" w:fill="BDD6EE" w:themeFill="accent1" w:themeFillTint="66"/>
            <w:vAlign w:val="center"/>
          </w:tcPr>
          <w:p w:rsidR="004F713C" w:rsidRPr="00EB592D" w:rsidRDefault="004F713C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Asortyment</w:t>
            </w:r>
          </w:p>
        </w:tc>
        <w:tc>
          <w:tcPr>
            <w:tcW w:w="442" w:type="pct"/>
            <w:vMerge w:val="restart"/>
            <w:shd w:val="clear" w:color="auto" w:fill="BDD6EE" w:themeFill="accent1" w:themeFillTint="66"/>
            <w:vAlign w:val="center"/>
          </w:tcPr>
          <w:p w:rsidR="004F713C" w:rsidRPr="00EB592D" w:rsidRDefault="004F713C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987" w:type="pct"/>
            <w:gridSpan w:val="3"/>
            <w:shd w:val="clear" w:color="auto" w:fill="BDD6EE" w:themeFill="accent1" w:themeFillTint="66"/>
            <w:vAlign w:val="center"/>
          </w:tcPr>
          <w:p w:rsidR="004F713C" w:rsidRPr="00EB592D" w:rsidRDefault="004F713C" w:rsidP="00CB0B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>ofertowa</w:t>
            </w:r>
          </w:p>
        </w:tc>
        <w:tc>
          <w:tcPr>
            <w:tcW w:w="1323" w:type="pct"/>
            <w:vMerge w:val="restart"/>
            <w:shd w:val="clear" w:color="auto" w:fill="BDD6EE" w:themeFill="accent1" w:themeFillTint="66"/>
            <w:vAlign w:val="center"/>
          </w:tcPr>
          <w:p w:rsidR="004F713C" w:rsidRPr="00EB592D" w:rsidRDefault="004F713C" w:rsidP="004F71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Producent / Model / Typ</w:t>
            </w:r>
          </w:p>
        </w:tc>
      </w:tr>
      <w:tr w:rsidR="004F713C" w:rsidRPr="00EB592D" w:rsidTr="004F713C">
        <w:trPr>
          <w:trHeight w:val="826"/>
          <w:jc w:val="center"/>
        </w:trPr>
        <w:tc>
          <w:tcPr>
            <w:tcW w:w="1248" w:type="pct"/>
            <w:gridSpan w:val="2"/>
            <w:vMerge/>
            <w:shd w:val="clear" w:color="auto" w:fill="BDD6EE" w:themeFill="accent1" w:themeFillTint="66"/>
            <w:vAlign w:val="center"/>
          </w:tcPr>
          <w:p w:rsidR="004F713C" w:rsidRPr="00EB592D" w:rsidRDefault="004F713C" w:rsidP="00E95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2" w:type="pct"/>
            <w:vMerge/>
            <w:shd w:val="clear" w:color="auto" w:fill="BDD6EE" w:themeFill="accent1" w:themeFillTint="66"/>
            <w:vAlign w:val="center"/>
          </w:tcPr>
          <w:p w:rsidR="004F713C" w:rsidRPr="00EB592D" w:rsidRDefault="004F713C" w:rsidP="00E95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  <w:shd w:val="clear" w:color="auto" w:fill="BDD6EE" w:themeFill="accent1" w:themeFillTint="66"/>
            <w:vAlign w:val="center"/>
          </w:tcPr>
          <w:p w:rsidR="004F713C" w:rsidRDefault="004F713C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:rsidR="004F713C" w:rsidRPr="00EB592D" w:rsidRDefault="004F713C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515" w:type="pct"/>
            <w:shd w:val="clear" w:color="auto" w:fill="BDD6EE" w:themeFill="accent1" w:themeFillTint="66"/>
            <w:vAlign w:val="center"/>
          </w:tcPr>
          <w:p w:rsidR="004F713C" w:rsidRPr="00EB592D" w:rsidRDefault="004F713C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663" w:type="pct"/>
            <w:shd w:val="clear" w:color="auto" w:fill="BDD6EE" w:themeFill="accent1" w:themeFillTint="66"/>
            <w:vAlign w:val="center"/>
          </w:tcPr>
          <w:p w:rsidR="004F713C" w:rsidRDefault="004F713C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4F713C" w:rsidRPr="00EB592D" w:rsidRDefault="004F713C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323" w:type="pct"/>
            <w:vMerge/>
            <w:shd w:val="clear" w:color="auto" w:fill="BDD6EE" w:themeFill="accent1" w:themeFillTint="66"/>
            <w:vAlign w:val="center"/>
          </w:tcPr>
          <w:p w:rsidR="004F713C" w:rsidRPr="00EB592D" w:rsidRDefault="004F713C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713C" w:rsidRPr="00EB592D" w:rsidTr="004F713C">
        <w:trPr>
          <w:jc w:val="center"/>
        </w:trPr>
        <w:tc>
          <w:tcPr>
            <w:tcW w:w="242" w:type="pct"/>
            <w:shd w:val="clear" w:color="auto" w:fill="DEEAF6" w:themeFill="accent1" w:themeFillTint="33"/>
            <w:vAlign w:val="center"/>
          </w:tcPr>
          <w:p w:rsidR="004F713C" w:rsidRPr="00EB592D" w:rsidRDefault="004F713C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006" w:type="pct"/>
            <w:shd w:val="clear" w:color="auto" w:fill="DEEAF6" w:themeFill="accent1" w:themeFillTint="33"/>
            <w:vAlign w:val="center"/>
          </w:tcPr>
          <w:p w:rsidR="004F713C" w:rsidRPr="00EB592D" w:rsidRDefault="004F713C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2" w:type="pct"/>
            <w:shd w:val="clear" w:color="auto" w:fill="DEEAF6" w:themeFill="accent1" w:themeFillTint="33"/>
            <w:vAlign w:val="center"/>
          </w:tcPr>
          <w:p w:rsidR="004F713C" w:rsidRPr="00EB592D" w:rsidRDefault="004F713C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09" w:type="pct"/>
            <w:shd w:val="clear" w:color="auto" w:fill="DEEAF6" w:themeFill="accent1" w:themeFillTint="33"/>
            <w:vAlign w:val="center"/>
          </w:tcPr>
          <w:p w:rsidR="004F713C" w:rsidRPr="00EB592D" w:rsidRDefault="004F713C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:rsidR="004F713C" w:rsidRPr="00EB592D" w:rsidRDefault="004F713C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" w:type="pct"/>
            <w:shd w:val="clear" w:color="auto" w:fill="DEEAF6" w:themeFill="accent1" w:themeFillTint="33"/>
            <w:vAlign w:val="center"/>
          </w:tcPr>
          <w:p w:rsidR="004F713C" w:rsidRPr="00EB592D" w:rsidRDefault="004F713C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3" w:type="pct"/>
            <w:shd w:val="clear" w:color="auto" w:fill="DEEAF6" w:themeFill="accent1" w:themeFillTint="33"/>
            <w:vAlign w:val="center"/>
          </w:tcPr>
          <w:p w:rsidR="004F713C" w:rsidRPr="00EB592D" w:rsidRDefault="004F713C" w:rsidP="00A32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10E84" w:rsidRPr="00EB592D" w:rsidTr="00110E84">
        <w:trPr>
          <w:trHeight w:val="885"/>
          <w:jc w:val="center"/>
        </w:trPr>
        <w:tc>
          <w:tcPr>
            <w:tcW w:w="242" w:type="pct"/>
            <w:shd w:val="clear" w:color="auto" w:fill="BDD6EE" w:themeFill="accent1" w:themeFillTint="66"/>
            <w:vAlign w:val="center"/>
          </w:tcPr>
          <w:p w:rsidR="00110E84" w:rsidRPr="00EB592D" w:rsidRDefault="00110E84" w:rsidP="00E95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lastRenderedPageBreak/>
              <w:t>IV.</w:t>
            </w:r>
          </w:p>
        </w:tc>
        <w:tc>
          <w:tcPr>
            <w:tcW w:w="4758" w:type="pct"/>
            <w:gridSpan w:val="6"/>
            <w:shd w:val="clear" w:color="auto" w:fill="BDD6EE" w:themeFill="accent1" w:themeFillTint="66"/>
            <w:vAlign w:val="center"/>
          </w:tcPr>
          <w:p w:rsidR="00110E84" w:rsidRPr="00EB592D" w:rsidRDefault="00110E84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="004F713C">
              <w:rPr>
                <w:rFonts w:ascii="Arial" w:hAnsi="Arial" w:cs="Arial"/>
                <w:b/>
                <w:sz w:val="20"/>
                <w:szCs w:val="20"/>
              </w:rPr>
              <w:t xml:space="preserve">tawa i montaż ławek parkowych  </w:t>
            </w:r>
          </w:p>
        </w:tc>
      </w:tr>
      <w:tr w:rsidR="004F713C" w:rsidRPr="00EB592D" w:rsidTr="004F713C">
        <w:trPr>
          <w:trHeight w:val="480"/>
          <w:jc w:val="center"/>
        </w:trPr>
        <w:tc>
          <w:tcPr>
            <w:tcW w:w="242" w:type="pct"/>
            <w:shd w:val="clear" w:color="auto" w:fill="FFFFFF"/>
            <w:vAlign w:val="center"/>
          </w:tcPr>
          <w:p w:rsidR="004F713C" w:rsidRPr="00110E84" w:rsidRDefault="004F713C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110E84">
              <w:rPr>
                <w:rFonts w:ascii="Arial" w:hAnsi="Arial" w:cs="Arial"/>
                <w:sz w:val="20"/>
                <w:szCs w:val="20"/>
              </w:rPr>
              <w:t>IV.2</w:t>
            </w:r>
          </w:p>
        </w:tc>
        <w:tc>
          <w:tcPr>
            <w:tcW w:w="1006" w:type="pct"/>
            <w:shd w:val="clear" w:color="auto" w:fill="FFFFFF"/>
            <w:vAlign w:val="center"/>
          </w:tcPr>
          <w:p w:rsidR="004F713C" w:rsidRPr="00110E84" w:rsidRDefault="004F713C" w:rsidP="00CB0B8E">
            <w:pPr>
              <w:rPr>
                <w:rFonts w:ascii="Arial" w:hAnsi="Arial" w:cs="Arial"/>
                <w:sz w:val="20"/>
                <w:szCs w:val="20"/>
              </w:rPr>
            </w:pPr>
            <w:r w:rsidRPr="00110E84">
              <w:rPr>
                <w:rFonts w:ascii="Arial" w:hAnsi="Arial" w:cs="Arial"/>
                <w:sz w:val="20"/>
                <w:szCs w:val="20"/>
              </w:rPr>
              <w:t xml:space="preserve">Ławka </w:t>
            </w:r>
            <w:r>
              <w:rPr>
                <w:rFonts w:ascii="Arial" w:hAnsi="Arial" w:cs="Arial"/>
                <w:sz w:val="20"/>
                <w:szCs w:val="20"/>
              </w:rPr>
              <w:t xml:space="preserve">solarna </w:t>
            </w:r>
            <w:r w:rsidRPr="00110E84">
              <w:rPr>
                <w:rFonts w:ascii="Arial" w:hAnsi="Arial" w:cs="Arial"/>
                <w:sz w:val="20"/>
                <w:szCs w:val="20"/>
              </w:rPr>
              <w:t xml:space="preserve">ze stojakiem rowerowym i panelem fotowoltaicznym 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4F713C" w:rsidRPr="00110E84" w:rsidRDefault="004F713C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4F713C" w:rsidRPr="009D0B44" w:rsidRDefault="004F713C" w:rsidP="00E95169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FFFFFF"/>
            <w:vAlign w:val="center"/>
          </w:tcPr>
          <w:p w:rsidR="004F713C" w:rsidRPr="009D0B44" w:rsidRDefault="004F713C" w:rsidP="00E95169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FFFFFF"/>
            <w:vAlign w:val="center"/>
          </w:tcPr>
          <w:p w:rsidR="004F713C" w:rsidRPr="009D0B44" w:rsidRDefault="004F713C" w:rsidP="00E95169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323" w:type="pct"/>
            <w:shd w:val="clear" w:color="auto" w:fill="FFFFFF"/>
            <w:vAlign w:val="center"/>
          </w:tcPr>
          <w:p w:rsidR="004F713C" w:rsidRPr="009D0B44" w:rsidRDefault="004F713C" w:rsidP="00E95169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232833" w:rsidRPr="00AA7697" w:rsidRDefault="00232833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04602F" w:rsidRDefault="00AA7697" w:rsidP="00F45AB2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Zamówienie wykonamy w </w:t>
      </w:r>
      <w:r w:rsidR="00A40BA8" w:rsidRPr="00240DCF">
        <w:rPr>
          <w:rFonts w:ascii="Arial" w:hAnsi="Arial" w:cs="Arial"/>
        </w:rPr>
        <w:t xml:space="preserve">maksymalnym </w:t>
      </w:r>
      <w:r w:rsidRPr="00240DCF">
        <w:rPr>
          <w:rFonts w:ascii="Arial" w:hAnsi="Arial" w:cs="Arial"/>
        </w:rPr>
        <w:t xml:space="preserve">terminie do </w:t>
      </w:r>
      <w:r w:rsidR="00A40BA8" w:rsidRPr="00240DCF">
        <w:rPr>
          <w:rFonts w:ascii="Arial" w:hAnsi="Arial" w:cs="Arial"/>
        </w:rPr>
        <w:t xml:space="preserve">dnia </w:t>
      </w:r>
      <w:r w:rsidR="00240DCF" w:rsidRPr="00240DCF">
        <w:rPr>
          <w:rFonts w:ascii="Arial" w:hAnsi="Arial" w:cs="Arial"/>
        </w:rPr>
        <w:t>7 maja</w:t>
      </w:r>
      <w:r w:rsidR="00550117" w:rsidRPr="00240DCF">
        <w:rPr>
          <w:rFonts w:ascii="Arial" w:hAnsi="Arial" w:cs="Arial"/>
        </w:rPr>
        <w:t xml:space="preserve"> 2020</w:t>
      </w:r>
      <w:r w:rsidRPr="00240DCF">
        <w:rPr>
          <w:rFonts w:ascii="Arial" w:hAnsi="Arial" w:cs="Arial"/>
        </w:rPr>
        <w:t xml:space="preserve"> r.</w:t>
      </w:r>
      <w:r w:rsidR="00F45AB2" w:rsidRPr="00240DCF">
        <w:rPr>
          <w:rFonts w:ascii="Arial" w:hAnsi="Arial" w:cs="Arial"/>
        </w:rPr>
        <w:t xml:space="preserve"> Do </w:t>
      </w:r>
      <w:r w:rsidR="00F45AB2" w:rsidRPr="00F45AB2">
        <w:rPr>
          <w:rFonts w:ascii="Arial" w:hAnsi="Arial" w:cs="Arial"/>
        </w:rPr>
        <w:t xml:space="preserve">montażu Przedmiotu zamówienia </w:t>
      </w:r>
      <w:r w:rsidR="00F45AB2">
        <w:rPr>
          <w:rFonts w:ascii="Arial" w:hAnsi="Arial" w:cs="Arial"/>
        </w:rPr>
        <w:t>zobowiązujemy się przystąpić</w:t>
      </w:r>
      <w:r w:rsidR="00B05104">
        <w:rPr>
          <w:rFonts w:ascii="Arial" w:hAnsi="Arial" w:cs="Arial"/>
        </w:rPr>
        <w:t xml:space="preserve"> w terminie uzgodnionym z </w:t>
      </w:r>
      <w:r w:rsidR="00F45AB2" w:rsidRPr="00F45AB2">
        <w:rPr>
          <w:rFonts w:ascii="Arial" w:hAnsi="Arial" w:cs="Arial"/>
        </w:rPr>
        <w:t>Zamawiającym.</w:t>
      </w:r>
    </w:p>
    <w:p w:rsidR="00AA7697" w:rsidRPr="00AA7697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Na Przedmiot </w:t>
      </w:r>
      <w:r>
        <w:rPr>
          <w:rFonts w:ascii="Arial" w:hAnsi="Arial" w:cs="Arial"/>
        </w:rPr>
        <w:t>zamówienia</w:t>
      </w:r>
      <w:r w:rsidRPr="00AA7697">
        <w:rPr>
          <w:rFonts w:ascii="Arial" w:hAnsi="Arial" w:cs="Arial"/>
        </w:rPr>
        <w:t xml:space="preserve"> udzielamy gwarancji na okres</w:t>
      </w:r>
      <w:r w:rsidRPr="00AA7697">
        <w:rPr>
          <w:rStyle w:val="Odwoanieprzypisudolnego"/>
          <w:rFonts w:ascii="Arial" w:hAnsi="Arial" w:cs="Arial"/>
        </w:rPr>
        <w:footnoteReference w:id="2"/>
      </w:r>
      <w:r w:rsidRPr="00AA7697">
        <w:rPr>
          <w:rFonts w:ascii="Arial" w:hAnsi="Arial" w:cs="Arial"/>
        </w:rPr>
        <w:t>:</w:t>
      </w:r>
    </w:p>
    <w:p w:rsidR="00CB0B8E" w:rsidRDefault="00CB0B8E" w:rsidP="00CB0B8E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279"/>
        <w:gridCol w:w="8074"/>
      </w:tblGrid>
      <w:tr w:rsidR="00CB0B8E" w:rsidTr="00771955">
        <w:tc>
          <w:tcPr>
            <w:tcW w:w="279" w:type="dxa"/>
            <w:tcBorders>
              <w:bottom w:val="single" w:sz="4" w:space="0" w:color="auto"/>
            </w:tcBorders>
          </w:tcPr>
          <w:p w:rsidR="00CB0B8E" w:rsidRDefault="00CB0B8E" w:rsidP="00CB0B8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074" w:type="dxa"/>
            <w:tcBorders>
              <w:top w:val="nil"/>
              <w:bottom w:val="nil"/>
              <w:right w:val="nil"/>
            </w:tcBorders>
          </w:tcPr>
          <w:p w:rsidR="00CB0B8E" w:rsidRDefault="00CB0B8E" w:rsidP="00CB0B8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AA7697">
              <w:rPr>
                <w:rFonts w:ascii="Arial" w:hAnsi="Arial" w:cs="Arial"/>
              </w:rPr>
              <w:t xml:space="preserve"> miesięcy, licząc od daty podpisania protokołu odbioru końcowego</w:t>
            </w:r>
            <w:r>
              <w:rPr>
                <w:rFonts w:ascii="Arial" w:hAnsi="Arial" w:cs="Arial"/>
              </w:rPr>
              <w:t>.</w:t>
            </w:r>
          </w:p>
        </w:tc>
      </w:tr>
      <w:tr w:rsidR="00CB0B8E" w:rsidTr="002302CE">
        <w:tc>
          <w:tcPr>
            <w:tcW w:w="279" w:type="dxa"/>
            <w:tcBorders>
              <w:left w:val="nil"/>
              <w:right w:val="nil"/>
            </w:tcBorders>
          </w:tcPr>
          <w:p w:rsidR="00CB0B8E" w:rsidRDefault="00CB0B8E" w:rsidP="00CB0B8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:rsidR="00CB0B8E" w:rsidRDefault="00CB0B8E" w:rsidP="00CB0B8E">
            <w:pPr>
              <w:pStyle w:val="Akapitzlist"/>
              <w:tabs>
                <w:tab w:val="left" w:pos="1481"/>
              </w:tabs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CB0B8E" w:rsidTr="002302CE">
        <w:tc>
          <w:tcPr>
            <w:tcW w:w="279" w:type="dxa"/>
            <w:tcBorders>
              <w:bottom w:val="single" w:sz="4" w:space="0" w:color="auto"/>
            </w:tcBorders>
          </w:tcPr>
          <w:p w:rsidR="00CB0B8E" w:rsidRDefault="00CB0B8E" w:rsidP="00CB0B8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074" w:type="dxa"/>
            <w:tcBorders>
              <w:top w:val="nil"/>
              <w:bottom w:val="nil"/>
              <w:right w:val="nil"/>
            </w:tcBorders>
          </w:tcPr>
          <w:p w:rsidR="00CB0B8E" w:rsidRDefault="00CB0B8E" w:rsidP="00CB0B8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AA7697">
              <w:rPr>
                <w:rFonts w:ascii="Arial" w:hAnsi="Arial" w:cs="Arial"/>
              </w:rPr>
              <w:t xml:space="preserve"> miesięcy, licząc od daty podpisania protokołu odbioru końcowego.</w:t>
            </w:r>
          </w:p>
        </w:tc>
      </w:tr>
      <w:tr w:rsidR="00CB0B8E" w:rsidTr="002302CE">
        <w:tc>
          <w:tcPr>
            <w:tcW w:w="279" w:type="dxa"/>
            <w:tcBorders>
              <w:left w:val="nil"/>
              <w:right w:val="nil"/>
            </w:tcBorders>
          </w:tcPr>
          <w:p w:rsidR="00CB0B8E" w:rsidRDefault="00CB0B8E" w:rsidP="00CB0B8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:rsidR="00CB0B8E" w:rsidRDefault="00CB0B8E" w:rsidP="00CB0B8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CB0B8E" w:rsidTr="002302CE">
        <w:tc>
          <w:tcPr>
            <w:tcW w:w="279" w:type="dxa"/>
          </w:tcPr>
          <w:p w:rsidR="00CB0B8E" w:rsidRDefault="00CB0B8E" w:rsidP="00CB0B8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074" w:type="dxa"/>
            <w:tcBorders>
              <w:top w:val="nil"/>
              <w:bottom w:val="nil"/>
              <w:right w:val="nil"/>
            </w:tcBorders>
          </w:tcPr>
          <w:p w:rsidR="00CB0B8E" w:rsidRDefault="00CB0B8E" w:rsidP="00CB0B8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36 </w:t>
            </w:r>
            <w:r w:rsidRPr="00FB1003">
              <w:rPr>
                <w:rFonts w:ascii="Arial" w:hAnsi="Arial" w:cs="Arial"/>
              </w:rPr>
              <w:t>miesięcy, licząc od daty podpisania protokołu odbioru końcowego.</w:t>
            </w:r>
          </w:p>
        </w:tc>
      </w:tr>
    </w:tbl>
    <w:p w:rsidR="00771955" w:rsidRDefault="00771955" w:rsidP="00771955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FB1003" w:rsidRDefault="00CB0B8E" w:rsidP="00CB0B8E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Deklaruję dostawę </w:t>
      </w:r>
      <w:r w:rsidR="00771955">
        <w:rPr>
          <w:rFonts w:ascii="Arial" w:hAnsi="Arial" w:cs="Arial"/>
        </w:rPr>
        <w:t>ławki solarnej</w:t>
      </w:r>
      <w:r w:rsidR="00771955">
        <w:rPr>
          <w:rStyle w:val="Odwoanieprzypisudolnego"/>
          <w:rFonts w:ascii="Arial" w:hAnsi="Arial"/>
        </w:rPr>
        <w:footnoteReference w:id="3"/>
      </w:r>
      <w:r w:rsidR="00771955">
        <w:rPr>
          <w:rFonts w:ascii="Arial" w:hAnsi="Arial" w:cs="Arial"/>
        </w:rPr>
        <w:t>:</w:t>
      </w:r>
    </w:p>
    <w:p w:rsidR="00240DCF" w:rsidRDefault="00240DCF" w:rsidP="00240DCF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279"/>
        <w:gridCol w:w="8074"/>
      </w:tblGrid>
      <w:tr w:rsidR="00771955" w:rsidTr="00771955">
        <w:tc>
          <w:tcPr>
            <w:tcW w:w="279" w:type="dxa"/>
            <w:tcBorders>
              <w:bottom w:val="single" w:sz="4" w:space="0" w:color="auto"/>
            </w:tcBorders>
          </w:tcPr>
          <w:p w:rsidR="00771955" w:rsidRDefault="00771955" w:rsidP="00771955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074" w:type="dxa"/>
            <w:tcBorders>
              <w:top w:val="nil"/>
              <w:bottom w:val="nil"/>
              <w:right w:val="nil"/>
            </w:tcBorders>
          </w:tcPr>
          <w:p w:rsidR="00771955" w:rsidRDefault="00771955" w:rsidP="00771955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Wyposażonej w moduł telemetryczny.</w:t>
            </w:r>
          </w:p>
        </w:tc>
      </w:tr>
      <w:tr w:rsidR="00771955" w:rsidTr="00771955">
        <w:tc>
          <w:tcPr>
            <w:tcW w:w="279" w:type="dxa"/>
            <w:tcBorders>
              <w:left w:val="nil"/>
              <w:right w:val="nil"/>
            </w:tcBorders>
          </w:tcPr>
          <w:p w:rsidR="00771955" w:rsidRDefault="00771955" w:rsidP="00771955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:rsidR="00771955" w:rsidRDefault="00771955" w:rsidP="00771955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71955" w:rsidTr="00771955">
        <w:tc>
          <w:tcPr>
            <w:tcW w:w="279" w:type="dxa"/>
          </w:tcPr>
          <w:p w:rsidR="00771955" w:rsidRDefault="00771955" w:rsidP="00771955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074" w:type="dxa"/>
            <w:tcBorders>
              <w:top w:val="nil"/>
              <w:bottom w:val="nil"/>
              <w:right w:val="nil"/>
            </w:tcBorders>
          </w:tcPr>
          <w:p w:rsidR="00771955" w:rsidRDefault="00771955" w:rsidP="00771955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wyposażenia w moduł telemetryczny.</w:t>
            </w:r>
          </w:p>
        </w:tc>
      </w:tr>
    </w:tbl>
    <w:p w:rsidR="00771955" w:rsidRPr="00AA7697" w:rsidRDefault="00771955" w:rsidP="00771955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AA7697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AA7697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AA7697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firma nasza spełnia wszystkie warunki określone w specyfikacji istotnych warunków zamówienia</w:t>
      </w:r>
      <w:r w:rsidR="00AE74F9"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A32473" w:rsidRDefault="00A32473" w:rsidP="00A32473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59C6" w:rsidRPr="005D59C6" w:rsidRDefault="005D59C6" w:rsidP="005D59C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59C6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Osobą odpowiedzialną za prawidłową realizację zamówienia będzie Pan/Pani………………………….. tel. ……………………………… </w:t>
      </w:r>
    </w:p>
    <w:p w:rsidR="005D59C6" w:rsidRPr="00AA7697" w:rsidRDefault="005D59C6" w:rsidP="005D59C6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59C6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…………………………………………………………………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Jesteśmy mikro przedsiębiorcą /małym przedsiębiorcą/ średnim przedsiębiorcą.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jesteśmy mikro przedsiębiorcą/ małym przedsiębiorcą/ średnim przedsiębiorcą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02D1" w:rsidRPr="00AA7697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6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7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A7697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AA7697" w:rsidTr="005D3317">
        <w:trPr>
          <w:trHeight w:val="70"/>
        </w:trPr>
        <w:tc>
          <w:tcPr>
            <w:tcW w:w="911" w:type="dxa"/>
            <w:shd w:val="clear" w:color="auto" w:fill="BDD6EE" w:themeFill="accent1" w:themeFillTint="66"/>
            <w:vAlign w:val="center"/>
          </w:tcPr>
          <w:p w:rsidR="00966E14" w:rsidRPr="005D331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317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966E14" w:rsidRPr="005D331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317">
              <w:rPr>
                <w:rFonts w:ascii="Arial" w:hAnsi="Arial" w:cs="Arial"/>
                <w:sz w:val="16"/>
                <w:szCs w:val="16"/>
              </w:rPr>
              <w:t>Nazwa podwykonawcy</w:t>
            </w:r>
            <w:r w:rsidRPr="005D3317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8"/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966E14" w:rsidRPr="005D331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317">
              <w:rPr>
                <w:rFonts w:ascii="Arial" w:hAnsi="Arial" w:cs="Arial"/>
                <w:sz w:val="16"/>
                <w:szCs w:val="16"/>
              </w:rPr>
              <w:t>Część zamówienia</w:t>
            </w:r>
            <w:r w:rsidR="0032711E" w:rsidRPr="005D3317">
              <w:rPr>
                <w:rFonts w:ascii="Arial" w:hAnsi="Arial" w:cs="Arial"/>
                <w:sz w:val="16"/>
                <w:szCs w:val="16"/>
              </w:rPr>
              <w:t xml:space="preserve"> (zakres prac)</w:t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966E14" w:rsidRPr="005D331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317">
              <w:rPr>
                <w:rFonts w:ascii="Arial" w:hAnsi="Arial" w:cs="Arial"/>
                <w:sz w:val="16"/>
                <w:szCs w:val="16"/>
              </w:rPr>
              <w:t>Wartość/procentowy udział w realizacji zamówienia</w:t>
            </w: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32473" w:rsidRPr="00AA7697" w:rsidTr="00A92251">
        <w:tc>
          <w:tcPr>
            <w:tcW w:w="911" w:type="dxa"/>
            <w:vAlign w:val="center"/>
          </w:tcPr>
          <w:p w:rsidR="00A32473" w:rsidRPr="00AA7697" w:rsidRDefault="00A32473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A32473" w:rsidRPr="00AA7697" w:rsidRDefault="00A32473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A32473" w:rsidRPr="00AA7697" w:rsidRDefault="00A32473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A32473" w:rsidRPr="00AA7697" w:rsidRDefault="00A32473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AA7697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nie będzie prowadzić u Zamawiającego do powstania obowiązku podatkowego zgodnie z</w:t>
      </w:r>
      <w:r w:rsidR="00B21AF7">
        <w:rPr>
          <w:rFonts w:ascii="Arial" w:hAnsi="Arial" w:cs="Arial"/>
        </w:rPr>
        <w:t> </w:t>
      </w:r>
      <w:r w:rsidRPr="00AA7697">
        <w:rPr>
          <w:rFonts w:ascii="Arial" w:hAnsi="Arial" w:cs="Arial"/>
        </w:rPr>
        <w:t>ustawą z dnia 11 marca 2014 r. o podatku od towa</w:t>
      </w:r>
      <w:r w:rsidR="00591CBA" w:rsidRPr="00AA7697">
        <w:rPr>
          <w:rFonts w:ascii="Arial" w:hAnsi="Arial" w:cs="Arial"/>
        </w:rPr>
        <w:t>rów i usług (t.</w:t>
      </w:r>
      <w:r w:rsidR="00D16963">
        <w:rPr>
          <w:rFonts w:ascii="Arial" w:hAnsi="Arial" w:cs="Arial"/>
        </w:rPr>
        <w:t xml:space="preserve"> </w:t>
      </w:r>
      <w:r w:rsidR="00591CBA" w:rsidRPr="00AA7697">
        <w:rPr>
          <w:rFonts w:ascii="Arial" w:hAnsi="Arial" w:cs="Arial"/>
        </w:rPr>
        <w:t>j., Dz. U. z </w:t>
      </w:r>
      <w:r w:rsidR="008139C5">
        <w:rPr>
          <w:rFonts w:ascii="Arial" w:hAnsi="Arial" w:cs="Arial"/>
        </w:rPr>
        <w:t>2020</w:t>
      </w:r>
      <w:r w:rsidR="00CE3C7F" w:rsidRPr="00AA7697">
        <w:rPr>
          <w:rFonts w:ascii="Arial" w:hAnsi="Arial" w:cs="Arial"/>
        </w:rPr>
        <w:t xml:space="preserve"> r. poz. </w:t>
      </w:r>
      <w:r w:rsidR="008139C5">
        <w:rPr>
          <w:rFonts w:ascii="Arial" w:hAnsi="Arial" w:cs="Arial"/>
        </w:rPr>
        <w:t>106</w:t>
      </w:r>
      <w:r w:rsidRPr="00AA7697">
        <w:rPr>
          <w:rFonts w:ascii="Arial" w:hAnsi="Arial" w:cs="Arial"/>
        </w:rPr>
        <w:t>)</w:t>
      </w:r>
      <w:r w:rsidR="00D16963">
        <w:rPr>
          <w:rFonts w:ascii="Arial" w:hAnsi="Arial" w:cs="Arial"/>
        </w:rPr>
        <w:t>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04602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A7697">
        <w:rPr>
          <w:rFonts w:ascii="Arial" w:hAnsi="Arial" w:cs="Arial"/>
        </w:rPr>
        <w:t>(</w:t>
      </w:r>
      <w:r w:rsidR="008139C5" w:rsidRPr="008139C5">
        <w:rPr>
          <w:rFonts w:ascii="Arial" w:hAnsi="Arial" w:cs="Arial"/>
        </w:rPr>
        <w:t>t.</w:t>
      </w:r>
      <w:r w:rsidR="00D16963">
        <w:rPr>
          <w:rFonts w:ascii="Arial" w:hAnsi="Arial" w:cs="Arial"/>
        </w:rPr>
        <w:t xml:space="preserve"> </w:t>
      </w:r>
      <w:r w:rsidR="008139C5" w:rsidRPr="008139C5">
        <w:rPr>
          <w:rFonts w:ascii="Arial" w:hAnsi="Arial" w:cs="Arial"/>
        </w:rPr>
        <w:t>j., Dz. U. z 2020 r. poz. 106</w:t>
      </w:r>
      <w:r w:rsidR="008139C5">
        <w:rPr>
          <w:rFonts w:ascii="Arial" w:hAnsi="Arial" w:cs="Arial"/>
        </w:rPr>
        <w:t>).</w:t>
      </w:r>
      <w:r w:rsidRPr="00AA7697">
        <w:rPr>
          <w:rFonts w:ascii="Arial" w:hAnsi="Arial" w:cs="Arial"/>
        </w:rPr>
        <w:t xml:space="preserve">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AA7697" w:rsidTr="005D3317">
        <w:trPr>
          <w:trHeight w:val="538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5D331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317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5D331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317">
              <w:rPr>
                <w:rFonts w:ascii="Arial" w:hAnsi="Arial" w:cs="Arial"/>
                <w:sz w:val="16"/>
                <w:szCs w:val="16"/>
              </w:rPr>
              <w:t>Nazwa (rodzaj) towaru lub usługi</w:t>
            </w:r>
          </w:p>
        </w:tc>
        <w:tc>
          <w:tcPr>
            <w:tcW w:w="2756" w:type="dxa"/>
            <w:shd w:val="clear" w:color="auto" w:fill="BDD6EE" w:themeFill="accent1" w:themeFillTint="66"/>
            <w:vAlign w:val="center"/>
          </w:tcPr>
          <w:p w:rsidR="00966E14" w:rsidRPr="005D331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317">
              <w:rPr>
                <w:rFonts w:ascii="Arial" w:hAnsi="Arial" w:cs="Arial"/>
                <w:sz w:val="16"/>
                <w:szCs w:val="16"/>
              </w:rPr>
              <w:t>Wartość</w:t>
            </w: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7DD" w:rsidRPr="00AA7697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AA7697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(ogólne rozporządzenie o ochronie danych) (Dz. Urz. UE L 119 z 04.05.2016, str. 1)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0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A769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B05104" w:rsidRDefault="00B0510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A7697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B05104" w:rsidRDefault="00B0510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A7697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A7697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AA7697" w:rsidTr="00B05104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A7697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A76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sectPr w:rsidR="00966E14" w:rsidRPr="00AA7697" w:rsidSect="006D45C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930" w:rsidRDefault="00CC7930" w:rsidP="00966E14">
      <w:pPr>
        <w:spacing w:after="0" w:line="240" w:lineRule="auto"/>
      </w:pPr>
      <w:r>
        <w:separator/>
      </w:r>
    </w:p>
  </w:endnote>
  <w:endnote w:type="continuationSeparator" w:id="0">
    <w:p w:rsidR="00CC7930" w:rsidRDefault="00CC7930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D16963">
          <w:rPr>
            <w:noProof/>
          </w:rPr>
          <w:t>4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930" w:rsidRDefault="00CC7930" w:rsidP="00966E14">
      <w:pPr>
        <w:spacing w:after="0" w:line="240" w:lineRule="auto"/>
      </w:pPr>
      <w:r>
        <w:separator/>
      </w:r>
    </w:p>
  </w:footnote>
  <w:footnote w:type="continuationSeparator" w:id="0">
    <w:p w:rsidR="00CC7930" w:rsidRDefault="00CC7930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</w:t>
      </w:r>
      <w:r w:rsidR="002302CE" w:rsidRPr="002302CE">
        <w:t xml:space="preserve">Okres udzielonej gwarancji i wydłużenia rękojmi jakości na przedmiot zamówienia stanowi jedno z kryteriów oceny ofert, </w:t>
      </w:r>
      <w:r w:rsidR="002302CE">
        <w:t>zgodnie z postanowieniami ust. 2.5</w:t>
      </w:r>
      <w:r w:rsidR="002302CE" w:rsidRPr="002302CE">
        <w:t>. Rozdziału XXIV SIWZ.</w:t>
      </w:r>
    </w:p>
  </w:footnote>
  <w:footnote w:id="3">
    <w:p w:rsidR="00771955" w:rsidRDefault="00771955" w:rsidP="0077195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71955">
        <w:t xml:space="preserve">Właściwe zakreślić krzyżykiem. </w:t>
      </w:r>
      <w:r>
        <w:t xml:space="preserve">Dodatkowy element  wyposażenia ławki </w:t>
      </w:r>
      <w:r w:rsidR="00A32473">
        <w:t>solarnej</w:t>
      </w:r>
      <w:r w:rsidRPr="00771955">
        <w:t xml:space="preserve"> stanowi jedno z kryteriów oceny ofert, zg</w:t>
      </w:r>
      <w:r>
        <w:t>odnie z postanowieniami ust. 2.6</w:t>
      </w:r>
      <w:r w:rsidRPr="00771955">
        <w:t>. Rozdziału XXIV SIWZ.</w:t>
      </w:r>
    </w:p>
  </w:footnote>
  <w:footnote w:id="4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5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="00591CBA" w:rsidRPr="00591CBA">
        <w:t xml:space="preserve"> </w:t>
      </w:r>
      <w:r w:rsidR="00591CBA" w:rsidRPr="00591CBA">
        <w:rPr>
          <w:sz w:val="18"/>
          <w:szCs w:val="18"/>
        </w:rPr>
        <w:t>z dnia 6 marca 2</w:t>
      </w:r>
      <w:r w:rsidR="00591CBA">
        <w:rPr>
          <w:sz w:val="18"/>
          <w:szCs w:val="18"/>
        </w:rPr>
        <w:t xml:space="preserve">018 r. Prawo przedsiębiorców  </w:t>
      </w:r>
      <w:r w:rsidR="009D0B44">
        <w:rPr>
          <w:sz w:val="18"/>
          <w:szCs w:val="18"/>
        </w:rPr>
        <w:t>(t.</w:t>
      </w:r>
      <w:r w:rsidR="00D16963">
        <w:rPr>
          <w:sz w:val="18"/>
          <w:szCs w:val="18"/>
        </w:rPr>
        <w:t xml:space="preserve"> </w:t>
      </w:r>
      <w:bookmarkStart w:id="0" w:name="_GoBack"/>
      <w:bookmarkEnd w:id="0"/>
      <w:r w:rsidR="009D0B44">
        <w:rPr>
          <w:sz w:val="18"/>
          <w:szCs w:val="18"/>
        </w:rPr>
        <w:t>j. Dz. U. 2019 poz. 1292 ze z</w:t>
      </w:r>
      <w:r w:rsidR="008139C5">
        <w:rPr>
          <w:sz w:val="18"/>
          <w:szCs w:val="18"/>
        </w:rPr>
        <w:t>m</w:t>
      </w:r>
      <w:r w:rsidR="009D0B44">
        <w:rPr>
          <w:sz w:val="18"/>
          <w:szCs w:val="18"/>
        </w:rPr>
        <w:t>.</w:t>
      </w:r>
      <w:r w:rsidR="00591CBA" w:rsidRPr="00591CBA">
        <w:rPr>
          <w:sz w:val="18"/>
          <w:szCs w:val="18"/>
        </w:rPr>
        <w:t>)</w:t>
      </w:r>
    </w:p>
  </w:footnote>
  <w:footnote w:id="6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8139C5">
        <w:rPr>
          <w:sz w:val="18"/>
          <w:szCs w:val="18"/>
        </w:rPr>
        <w:t xml:space="preserve"> ze zm.</w:t>
      </w:r>
      <w:r w:rsidR="00591CBA" w:rsidRPr="00591CBA">
        <w:rPr>
          <w:sz w:val="18"/>
          <w:szCs w:val="18"/>
        </w:rPr>
        <w:t>)</w:t>
      </w:r>
      <w:r w:rsidR="00232833">
        <w:rPr>
          <w:sz w:val="18"/>
          <w:szCs w:val="18"/>
        </w:rPr>
        <w:t>.</w:t>
      </w:r>
    </w:p>
  </w:footnote>
  <w:footnote w:id="8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9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10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6D45C3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D45C3" w:rsidRDefault="006D45C3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9D0B44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WA.272.1.4.2020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A0"/>
    <w:rsid w:val="0002152F"/>
    <w:rsid w:val="0002365C"/>
    <w:rsid w:val="0004602F"/>
    <w:rsid w:val="00087B4E"/>
    <w:rsid w:val="000905F8"/>
    <w:rsid w:val="00092918"/>
    <w:rsid w:val="001006EE"/>
    <w:rsid w:val="00110E84"/>
    <w:rsid w:val="00155189"/>
    <w:rsid w:val="0017169A"/>
    <w:rsid w:val="0018256B"/>
    <w:rsid w:val="001860C6"/>
    <w:rsid w:val="00193419"/>
    <w:rsid w:val="00196CD8"/>
    <w:rsid w:val="001B509A"/>
    <w:rsid w:val="001E759A"/>
    <w:rsid w:val="001F7381"/>
    <w:rsid w:val="002068A8"/>
    <w:rsid w:val="002302CE"/>
    <w:rsid w:val="00232833"/>
    <w:rsid w:val="00234086"/>
    <w:rsid w:val="00240DCF"/>
    <w:rsid w:val="002A79E9"/>
    <w:rsid w:val="003163C0"/>
    <w:rsid w:val="00325A98"/>
    <w:rsid w:val="0032711E"/>
    <w:rsid w:val="0036228E"/>
    <w:rsid w:val="0036677F"/>
    <w:rsid w:val="00396DE5"/>
    <w:rsid w:val="003A3D92"/>
    <w:rsid w:val="003B3749"/>
    <w:rsid w:val="003D1383"/>
    <w:rsid w:val="00423457"/>
    <w:rsid w:val="004502D1"/>
    <w:rsid w:val="00455532"/>
    <w:rsid w:val="00492F7B"/>
    <w:rsid w:val="004A3C06"/>
    <w:rsid w:val="004A45E9"/>
    <w:rsid w:val="004B3162"/>
    <w:rsid w:val="004F67AF"/>
    <w:rsid w:val="004F713C"/>
    <w:rsid w:val="004F796A"/>
    <w:rsid w:val="005016A7"/>
    <w:rsid w:val="005307A0"/>
    <w:rsid w:val="00550117"/>
    <w:rsid w:val="00563D4A"/>
    <w:rsid w:val="00571B96"/>
    <w:rsid w:val="00572BB4"/>
    <w:rsid w:val="00577575"/>
    <w:rsid w:val="00591CBA"/>
    <w:rsid w:val="005A0C6B"/>
    <w:rsid w:val="005A2B37"/>
    <w:rsid w:val="005B72DB"/>
    <w:rsid w:val="005C29ED"/>
    <w:rsid w:val="005D3317"/>
    <w:rsid w:val="005D59C6"/>
    <w:rsid w:val="005F625A"/>
    <w:rsid w:val="0065783F"/>
    <w:rsid w:val="006959AD"/>
    <w:rsid w:val="00697A33"/>
    <w:rsid w:val="006A6F1D"/>
    <w:rsid w:val="006B53BD"/>
    <w:rsid w:val="006D45C3"/>
    <w:rsid w:val="006E2D29"/>
    <w:rsid w:val="00745696"/>
    <w:rsid w:val="00771955"/>
    <w:rsid w:val="007A442E"/>
    <w:rsid w:val="007B31A0"/>
    <w:rsid w:val="007C0D5F"/>
    <w:rsid w:val="007D508C"/>
    <w:rsid w:val="008139C5"/>
    <w:rsid w:val="008307DD"/>
    <w:rsid w:val="00831093"/>
    <w:rsid w:val="0088323F"/>
    <w:rsid w:val="008C7145"/>
    <w:rsid w:val="008D2E73"/>
    <w:rsid w:val="008E7ECF"/>
    <w:rsid w:val="009104A0"/>
    <w:rsid w:val="009354B4"/>
    <w:rsid w:val="00966E14"/>
    <w:rsid w:val="00977370"/>
    <w:rsid w:val="009A4B66"/>
    <w:rsid w:val="009B0455"/>
    <w:rsid w:val="009D0B44"/>
    <w:rsid w:val="009F65E8"/>
    <w:rsid w:val="00A11436"/>
    <w:rsid w:val="00A20923"/>
    <w:rsid w:val="00A32473"/>
    <w:rsid w:val="00A40BA8"/>
    <w:rsid w:val="00A419C2"/>
    <w:rsid w:val="00A41AFF"/>
    <w:rsid w:val="00AA06FA"/>
    <w:rsid w:val="00AA7697"/>
    <w:rsid w:val="00AB34F4"/>
    <w:rsid w:val="00AD1EA5"/>
    <w:rsid w:val="00AE74F9"/>
    <w:rsid w:val="00B05104"/>
    <w:rsid w:val="00B21AF7"/>
    <w:rsid w:val="00B835E4"/>
    <w:rsid w:val="00B906BB"/>
    <w:rsid w:val="00C024E9"/>
    <w:rsid w:val="00C03690"/>
    <w:rsid w:val="00C137FB"/>
    <w:rsid w:val="00C22772"/>
    <w:rsid w:val="00C332A6"/>
    <w:rsid w:val="00C4265F"/>
    <w:rsid w:val="00C80F7E"/>
    <w:rsid w:val="00C819FE"/>
    <w:rsid w:val="00C94454"/>
    <w:rsid w:val="00CB0B8E"/>
    <w:rsid w:val="00CC7930"/>
    <w:rsid w:val="00CD408F"/>
    <w:rsid w:val="00CE3C7F"/>
    <w:rsid w:val="00D1148E"/>
    <w:rsid w:val="00D16963"/>
    <w:rsid w:val="00D72F1A"/>
    <w:rsid w:val="00D95BDD"/>
    <w:rsid w:val="00DC0CFB"/>
    <w:rsid w:val="00DD14B5"/>
    <w:rsid w:val="00DD52B5"/>
    <w:rsid w:val="00DE0128"/>
    <w:rsid w:val="00E04180"/>
    <w:rsid w:val="00E32DF1"/>
    <w:rsid w:val="00E36508"/>
    <w:rsid w:val="00E84489"/>
    <w:rsid w:val="00EA6DD9"/>
    <w:rsid w:val="00EC4DD5"/>
    <w:rsid w:val="00EE4590"/>
    <w:rsid w:val="00F22BBE"/>
    <w:rsid w:val="00F27FC4"/>
    <w:rsid w:val="00F323F4"/>
    <w:rsid w:val="00F45AB2"/>
    <w:rsid w:val="00F7626E"/>
    <w:rsid w:val="00FA0F4A"/>
    <w:rsid w:val="00FB1003"/>
    <w:rsid w:val="00FC0B6C"/>
    <w:rsid w:val="00FD305C"/>
    <w:rsid w:val="00FE0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633F6-884B-49A1-A2CE-9FBCCB04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14</cp:revision>
  <dcterms:created xsi:type="dcterms:W3CDTF">2020-02-04T13:53:00Z</dcterms:created>
  <dcterms:modified xsi:type="dcterms:W3CDTF">2020-02-18T08:13:00Z</dcterms:modified>
</cp:coreProperties>
</file>