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366239">
        <w:rPr>
          <w:rFonts w:ascii="Arial" w:hAnsi="Arial" w:cs="Arial"/>
          <w:b/>
          <w:sz w:val="20"/>
          <w:szCs w:val="20"/>
        </w:rPr>
        <w:t>2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366239">
        <w:rPr>
          <w:rFonts w:ascii="Arial" w:hAnsi="Arial" w:cs="Arial"/>
          <w:b/>
          <w:sz w:val="20"/>
          <w:szCs w:val="20"/>
        </w:rPr>
        <w:t>73</w:t>
      </w:r>
      <w:r w:rsidR="009D35C6">
        <w:rPr>
          <w:rFonts w:ascii="Arial" w:hAnsi="Arial" w:cs="Arial"/>
          <w:b/>
          <w:sz w:val="20"/>
          <w:szCs w:val="20"/>
        </w:rPr>
        <w:t>.2018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C17F00" w:rsidRPr="00EE4914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C17F00" w:rsidRPr="00EE4914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E876F9">
        <w:rPr>
          <w:rFonts w:ascii="Arial" w:hAnsi="Arial" w:cs="Arial"/>
          <w:b/>
          <w:sz w:val="20"/>
          <w:szCs w:val="20"/>
        </w:rPr>
        <w:t>Formularz ofertowy</w:t>
      </w: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 xml:space="preserve">apytania ofertowego dotyczącego </w:t>
      </w:r>
      <w:r w:rsidR="00366239">
        <w:rPr>
          <w:rFonts w:ascii="Arial" w:hAnsi="Arial" w:cs="Arial"/>
          <w:b/>
          <w:i/>
          <w:sz w:val="20"/>
          <w:szCs w:val="20"/>
        </w:rPr>
        <w:t>Wykonanie opinii określającej przyczyny i rozmiar ograniczenia wartości użytkowej gruntów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 xml:space="preserve">, w wysokości ……………..zł.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649DE" w:rsidRPr="001649DE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49DE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649DE">
        <w:rPr>
          <w:rFonts w:ascii="Arial" w:hAnsi="Arial" w:cs="Arial"/>
          <w:sz w:val="20"/>
          <w:szCs w:val="20"/>
        </w:rPr>
        <w:t>terminie:</w:t>
      </w:r>
    </w:p>
    <w:p w:rsidR="001649DE" w:rsidRPr="009D35C6" w:rsidRDefault="006872A0" w:rsidP="00A75721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366239">
        <w:rPr>
          <w:rFonts w:ascii="Arial" w:hAnsi="Arial" w:cs="Arial"/>
          <w:b/>
          <w:sz w:val="20"/>
          <w:szCs w:val="20"/>
        </w:rPr>
        <w:t xml:space="preserve">do 17 grudnia 2018 r. 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345C08" w:rsidRDefault="00345C08" w:rsidP="00A75721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6849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 w:rsidR="00366239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526849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366239">
        <w:rPr>
          <w:rFonts w:ascii="Arial" w:eastAsia="Times New Roman" w:hAnsi="Arial" w:cs="Arial"/>
          <w:sz w:val="20"/>
          <w:szCs w:val="20"/>
          <w:lang w:eastAsia="pl-PL"/>
        </w:rPr>
        <w:t>1986</w:t>
      </w:r>
      <w:r w:rsidRPr="00526849">
        <w:rPr>
          <w:rFonts w:ascii="Arial" w:eastAsia="Times New Roman" w:hAnsi="Arial" w:cs="Arial"/>
          <w:sz w:val="20"/>
          <w:szCs w:val="20"/>
          <w:lang w:eastAsia="pl-PL"/>
        </w:rPr>
        <w:t xml:space="preserve"> ze zm.). </w:t>
      </w:r>
    </w:p>
    <w:p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1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36623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36623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ED" w:rsidRDefault="003259ED" w:rsidP="00537EB5">
      <w:pPr>
        <w:spacing w:after="0" w:line="240" w:lineRule="auto"/>
      </w:pPr>
      <w:r>
        <w:separator/>
      </w:r>
    </w:p>
  </w:endnote>
  <w:endnote w:type="continuationSeparator" w:id="0">
    <w:p w:rsidR="003259ED" w:rsidRDefault="003259ED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ED" w:rsidRDefault="003259ED" w:rsidP="00537EB5">
      <w:pPr>
        <w:spacing w:after="0" w:line="240" w:lineRule="auto"/>
      </w:pPr>
      <w:r>
        <w:separator/>
      </w:r>
    </w:p>
  </w:footnote>
  <w:footnote w:type="continuationSeparator" w:id="0">
    <w:p w:rsidR="003259ED" w:rsidRDefault="003259ED" w:rsidP="00537EB5">
      <w:pPr>
        <w:spacing w:after="0" w:line="240" w:lineRule="auto"/>
      </w:pPr>
      <w:r>
        <w:continuationSeparator/>
      </w:r>
    </w:p>
  </w:footnote>
  <w:footnote w:id="1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1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0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12"/>
  </w:num>
  <w:num w:numId="7">
    <w:abstractNumId w:val="13"/>
  </w:num>
  <w:num w:numId="8">
    <w:abstractNumId w:val="21"/>
  </w:num>
  <w:num w:numId="9">
    <w:abstractNumId w:val="14"/>
  </w:num>
  <w:num w:numId="10">
    <w:abstractNumId w:val="4"/>
  </w:num>
  <w:num w:numId="11">
    <w:abstractNumId w:val="15"/>
  </w:num>
  <w:num w:numId="12">
    <w:abstractNumId w:val="2"/>
  </w:num>
  <w:num w:numId="13">
    <w:abstractNumId w:val="19"/>
  </w:num>
  <w:num w:numId="14">
    <w:abstractNumId w:val="17"/>
  </w:num>
  <w:num w:numId="15">
    <w:abstractNumId w:val="11"/>
  </w:num>
  <w:num w:numId="16">
    <w:abstractNumId w:val="10"/>
  </w:num>
  <w:num w:numId="17">
    <w:abstractNumId w:val="23"/>
  </w:num>
  <w:num w:numId="18">
    <w:abstractNumId w:val="18"/>
  </w:num>
  <w:num w:numId="19">
    <w:abstractNumId w:val="0"/>
  </w:num>
  <w:num w:numId="20">
    <w:abstractNumId w:val="3"/>
  </w:num>
  <w:num w:numId="21">
    <w:abstractNumId w:val="22"/>
  </w:num>
  <w:num w:numId="22">
    <w:abstractNumId w:val="6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154AB2"/>
    <w:rsid w:val="001649DE"/>
    <w:rsid w:val="002212AD"/>
    <w:rsid w:val="003219DA"/>
    <w:rsid w:val="003259ED"/>
    <w:rsid w:val="00345C08"/>
    <w:rsid w:val="00357253"/>
    <w:rsid w:val="00366239"/>
    <w:rsid w:val="00537EB5"/>
    <w:rsid w:val="00601189"/>
    <w:rsid w:val="006872A0"/>
    <w:rsid w:val="00770808"/>
    <w:rsid w:val="007F4CDA"/>
    <w:rsid w:val="00814F06"/>
    <w:rsid w:val="008D00EF"/>
    <w:rsid w:val="0098431A"/>
    <w:rsid w:val="009D35C6"/>
    <w:rsid w:val="00A2205C"/>
    <w:rsid w:val="00A75721"/>
    <w:rsid w:val="00B55628"/>
    <w:rsid w:val="00BA50B4"/>
    <w:rsid w:val="00BC1223"/>
    <w:rsid w:val="00C17F00"/>
    <w:rsid w:val="00C73102"/>
    <w:rsid w:val="00DA62E0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5C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9</cp:revision>
  <dcterms:created xsi:type="dcterms:W3CDTF">2018-04-25T07:08:00Z</dcterms:created>
  <dcterms:modified xsi:type="dcterms:W3CDTF">2018-11-07T10:07:00Z</dcterms:modified>
</cp:coreProperties>
</file>