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C204BF" w:rsidRDefault="00C204B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C204BF" w:rsidRDefault="00C204B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Default="00AC52CF" w:rsidP="00C204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157BAE" w:rsidRPr="00157BAE">
        <w:rPr>
          <w:rFonts w:ascii="Arial" w:eastAsia="Times New Roman" w:hAnsi="Arial" w:cs="Arial"/>
          <w:b/>
          <w:i/>
          <w:lang w:eastAsia="pl-PL"/>
        </w:rPr>
        <w:t>Rozbudowa parkingu przy budynku Przychodni Zdrowia nr 4 przy ul. Żeromskiego 17 w Mielcu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157BAE">
        <w:rPr>
          <w:rFonts w:ascii="Arial" w:eastAsia="Times New Roman" w:hAnsi="Arial" w:cs="Arial"/>
          <w:b/>
          <w:i/>
          <w:lang w:eastAsia="pl-PL"/>
        </w:rPr>
        <w:t>3.2020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C204BF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C204BF">
        <w:rPr>
          <w:rFonts w:ascii="Arial" w:hAnsi="Arial" w:cs="Arial"/>
          <w:sz w:val="21"/>
          <w:szCs w:val="21"/>
        </w:rPr>
        <w:t>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C204BF" w:rsidRPr="00935D5E" w:rsidRDefault="00C204BF" w:rsidP="00C204B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:rsidR="00C204BF" w:rsidRPr="00935D5E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157BAE" w:rsidRPr="00157BAE">
        <w:rPr>
          <w:rFonts w:ascii="Arial" w:eastAsia="Times New Roman" w:hAnsi="Arial" w:cs="Arial"/>
          <w:b/>
          <w:i/>
          <w:lang w:eastAsia="pl-PL"/>
        </w:rPr>
        <w:t>Rozbudowa parkingu przy budynku Przychodni Zdrowia nr 4 przy ul. Żeromskiego 17 w Mielcu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157BAE">
        <w:rPr>
          <w:rFonts w:ascii="Arial" w:eastAsia="Times New Roman" w:hAnsi="Arial" w:cs="Arial"/>
          <w:b/>
          <w:i/>
          <w:lang w:eastAsia="pl-PL"/>
        </w:rPr>
        <w:t>3.2020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C204BF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C204BF" w:rsidRDefault="00C204B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C204BF">
      <w:pPr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157BAE" w:rsidRPr="00157BAE">
        <w:rPr>
          <w:rFonts w:ascii="Arial" w:eastAsia="Times New Roman" w:hAnsi="Arial" w:cs="Arial"/>
          <w:b/>
          <w:i/>
          <w:lang w:eastAsia="pl-PL"/>
        </w:rPr>
        <w:t>Rozbudowa parkingu przy budynku Przychodni Zdrowia nr 4 przy ul. Żeromskiego 17 w Mielcu</w:t>
      </w:r>
      <w:bookmarkStart w:id="0" w:name="_GoBack"/>
      <w:bookmarkEnd w:id="0"/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157BAE">
        <w:rPr>
          <w:rFonts w:ascii="Arial" w:eastAsia="Times New Roman" w:hAnsi="Arial" w:cs="Arial"/>
          <w:b/>
          <w:i/>
          <w:lang w:eastAsia="pl-PL"/>
        </w:rPr>
        <w:t>3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157BAE">
        <w:rPr>
          <w:rFonts w:ascii="Arial" w:eastAsia="Times New Roman" w:hAnsi="Arial" w:cs="Arial"/>
          <w:b/>
          <w:i/>
          <w:lang w:eastAsia="pl-PL"/>
        </w:rPr>
        <w:t>2020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C204BF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8327D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8327D0" w:rsidRPr="0004711A" w:rsidTr="00390D7B">
        <w:trPr>
          <w:jc w:val="center"/>
        </w:trPr>
        <w:tc>
          <w:tcPr>
            <w:tcW w:w="709" w:type="dxa"/>
          </w:tcPr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</w:tcPr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4C" w:rsidRDefault="0055754C" w:rsidP="00EF48CE">
      <w:pPr>
        <w:spacing w:after="0" w:line="240" w:lineRule="auto"/>
      </w:pPr>
      <w:r>
        <w:separator/>
      </w:r>
    </w:p>
  </w:endnote>
  <w:endnote w:type="continuationSeparator" w:id="0">
    <w:p w:rsidR="0055754C" w:rsidRDefault="0055754C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4C" w:rsidRDefault="0055754C" w:rsidP="00EF48CE">
      <w:pPr>
        <w:spacing w:after="0" w:line="240" w:lineRule="auto"/>
      </w:pPr>
      <w:r>
        <w:separator/>
      </w:r>
    </w:p>
  </w:footnote>
  <w:footnote w:type="continuationSeparator" w:id="0">
    <w:p w:rsidR="0055754C" w:rsidRDefault="0055754C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157BAE">
      <w:rPr>
        <w:rFonts w:ascii="Arial" w:hAnsi="Arial" w:cs="Arial"/>
        <w:color w:val="000000" w:themeColor="text1"/>
        <w:sz w:val="14"/>
        <w:szCs w:val="14"/>
      </w:rPr>
      <w:t>WA.272.1.3.2020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0D7A6F"/>
    <w:rsid w:val="001055DD"/>
    <w:rsid w:val="00157BAE"/>
    <w:rsid w:val="00167E70"/>
    <w:rsid w:val="00176D75"/>
    <w:rsid w:val="002833E1"/>
    <w:rsid w:val="00390D7B"/>
    <w:rsid w:val="00396156"/>
    <w:rsid w:val="003F26C0"/>
    <w:rsid w:val="0040727F"/>
    <w:rsid w:val="00421507"/>
    <w:rsid w:val="004455BC"/>
    <w:rsid w:val="00446247"/>
    <w:rsid w:val="00462927"/>
    <w:rsid w:val="004B0046"/>
    <w:rsid w:val="004D53D7"/>
    <w:rsid w:val="004E5D3D"/>
    <w:rsid w:val="0055754C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27D0"/>
    <w:rsid w:val="00834A06"/>
    <w:rsid w:val="008B30C3"/>
    <w:rsid w:val="008B7ED9"/>
    <w:rsid w:val="008C272F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204BF"/>
    <w:rsid w:val="00D4748D"/>
    <w:rsid w:val="00DB023A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6CEF-45FD-4291-9BBA-8761F1A1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2018-06-11T07:59:00Z</cp:lastPrinted>
  <dcterms:created xsi:type="dcterms:W3CDTF">2018-08-10T09:25:00Z</dcterms:created>
  <dcterms:modified xsi:type="dcterms:W3CDTF">2020-02-24T12:38:00Z</dcterms:modified>
</cp:coreProperties>
</file>