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36228" w14:textId="77777777" w:rsidR="002A34EF" w:rsidRDefault="002A34EF" w:rsidP="00826DCC">
      <w:pPr>
        <w:jc w:val="center"/>
        <w:rPr>
          <w:rFonts w:asciiTheme="minorHAnsi" w:hAnsiTheme="minorHAnsi"/>
          <w:b/>
        </w:rPr>
      </w:pPr>
    </w:p>
    <w:p w14:paraId="21A43887" w14:textId="77777777" w:rsidR="002A34EF" w:rsidRDefault="002A34EF" w:rsidP="00826DCC">
      <w:pPr>
        <w:jc w:val="center"/>
        <w:rPr>
          <w:rFonts w:asciiTheme="minorHAnsi" w:hAnsiTheme="minorHAnsi"/>
          <w:b/>
        </w:rPr>
      </w:pPr>
    </w:p>
    <w:p w14:paraId="341957FA" w14:textId="77777777" w:rsidR="002A34EF" w:rsidRDefault="002A34EF" w:rsidP="00826DCC">
      <w:pPr>
        <w:jc w:val="center"/>
        <w:rPr>
          <w:rFonts w:asciiTheme="minorHAnsi" w:hAnsiTheme="minorHAnsi"/>
          <w:b/>
        </w:rPr>
      </w:pPr>
    </w:p>
    <w:p w14:paraId="48E9A40C" w14:textId="77777777" w:rsidR="002A34EF" w:rsidRDefault="002A34EF" w:rsidP="00826DCC">
      <w:pPr>
        <w:jc w:val="center"/>
        <w:rPr>
          <w:rFonts w:asciiTheme="minorHAnsi" w:hAnsiTheme="minorHAnsi"/>
          <w:b/>
        </w:rPr>
      </w:pPr>
    </w:p>
    <w:p w14:paraId="36D279B7" w14:textId="77777777" w:rsidR="002A34EF" w:rsidRDefault="002A34EF" w:rsidP="00826DCC">
      <w:pPr>
        <w:jc w:val="center"/>
        <w:rPr>
          <w:rFonts w:asciiTheme="minorHAnsi" w:hAnsiTheme="minorHAnsi"/>
          <w:b/>
        </w:rPr>
      </w:pPr>
    </w:p>
    <w:p w14:paraId="439439AC" w14:textId="77777777" w:rsidR="002A34EF" w:rsidRDefault="002A34EF" w:rsidP="00826DCC">
      <w:pPr>
        <w:jc w:val="center"/>
        <w:rPr>
          <w:rFonts w:asciiTheme="minorHAnsi" w:hAnsiTheme="minorHAnsi"/>
          <w:b/>
        </w:rPr>
      </w:pPr>
    </w:p>
    <w:tbl>
      <w:tblPr>
        <w:tblpPr w:leftFromText="141" w:rightFromText="141" w:vertAnchor="page" w:horzAnchor="margin" w:tblpY="382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6A2E1B" w:rsidRPr="002A34EF" w14:paraId="1BC507C5" w14:textId="77777777" w:rsidTr="006A2E1B">
        <w:trPr>
          <w:trHeight w:val="108"/>
        </w:trPr>
        <w:tc>
          <w:tcPr>
            <w:tcW w:w="9606" w:type="dxa"/>
            <w:tcBorders>
              <w:top w:val="single" w:sz="4" w:space="0" w:color="auto"/>
              <w:left w:val="single" w:sz="4" w:space="0" w:color="auto"/>
              <w:bottom w:val="nil"/>
              <w:right w:val="single" w:sz="4" w:space="0" w:color="auto"/>
            </w:tcBorders>
            <w:hideMark/>
          </w:tcPr>
          <w:p w14:paraId="1F264F83" w14:textId="77777777" w:rsidR="006A2E1B" w:rsidRPr="002A34EF" w:rsidRDefault="006A2E1B" w:rsidP="006A2E1B">
            <w:pPr>
              <w:spacing w:beforeLines="20" w:before="48" w:afterLines="20" w:after="48"/>
              <w:rPr>
                <w:rFonts w:ascii="Times New Roman" w:hAnsi="Times New Roman"/>
                <w:bCs/>
                <w:sz w:val="24"/>
                <w:szCs w:val="24"/>
              </w:rPr>
            </w:pPr>
            <w:r w:rsidRPr="002A34EF">
              <w:rPr>
                <w:rFonts w:ascii="Times New Roman" w:hAnsi="Times New Roman"/>
                <w:bCs/>
                <w:sz w:val="24"/>
                <w:szCs w:val="24"/>
              </w:rPr>
              <w:t>Zamówienie:</w:t>
            </w:r>
          </w:p>
        </w:tc>
      </w:tr>
      <w:tr w:rsidR="006A2E1B" w:rsidRPr="002A34EF" w14:paraId="0A79397B" w14:textId="77777777" w:rsidTr="006A2E1B">
        <w:trPr>
          <w:trHeight w:val="834"/>
        </w:trPr>
        <w:tc>
          <w:tcPr>
            <w:tcW w:w="9606" w:type="dxa"/>
            <w:tcBorders>
              <w:top w:val="nil"/>
              <w:left w:val="single" w:sz="4" w:space="0" w:color="auto"/>
              <w:bottom w:val="single" w:sz="4" w:space="0" w:color="auto"/>
              <w:right w:val="single" w:sz="4" w:space="0" w:color="auto"/>
            </w:tcBorders>
          </w:tcPr>
          <w:p w14:paraId="70C7C65D" w14:textId="77777777" w:rsidR="006A2E1B" w:rsidRPr="006A2E1B" w:rsidRDefault="006A2E1B" w:rsidP="006A2E1B">
            <w:pPr>
              <w:widowControl w:val="0"/>
              <w:autoSpaceDE w:val="0"/>
              <w:autoSpaceDN w:val="0"/>
              <w:adjustRightInd w:val="0"/>
              <w:spacing w:before="60"/>
              <w:jc w:val="both"/>
              <w:rPr>
                <w:rFonts w:ascii="Times New Roman" w:hAnsi="Times New Roman"/>
                <w:b/>
                <w:sz w:val="24"/>
                <w:szCs w:val="24"/>
              </w:rPr>
            </w:pPr>
            <w:r w:rsidRPr="006A2E1B">
              <w:rPr>
                <w:rFonts w:ascii="Times New Roman" w:hAnsi="Times New Roman"/>
                <w:b/>
                <w:sz w:val="24"/>
                <w:szCs w:val="24"/>
              </w:rPr>
              <w:t>Wykonanie chodników przy drogach powiatowych na terenie powiatu mieleckiego:</w:t>
            </w:r>
          </w:p>
          <w:p w14:paraId="296EA5D8" w14:textId="77777777" w:rsidR="00B007AA" w:rsidRPr="00B007AA" w:rsidRDefault="00B007AA" w:rsidP="00B007AA">
            <w:pPr>
              <w:widowControl w:val="0"/>
              <w:autoSpaceDE w:val="0"/>
              <w:autoSpaceDN w:val="0"/>
              <w:adjustRightInd w:val="0"/>
              <w:spacing w:before="120" w:after="60"/>
              <w:ind w:left="1701" w:hanging="1275"/>
              <w:jc w:val="both"/>
              <w:rPr>
                <w:rFonts w:ascii="Times New Roman" w:hAnsi="Times New Roman"/>
                <w:b/>
                <w:sz w:val="24"/>
                <w:szCs w:val="24"/>
              </w:rPr>
            </w:pPr>
            <w:r w:rsidRPr="00B007AA">
              <w:rPr>
                <w:rFonts w:ascii="Times New Roman" w:hAnsi="Times New Roman"/>
                <w:b/>
                <w:sz w:val="24"/>
                <w:szCs w:val="24"/>
              </w:rPr>
              <w:t>Zadanie nr 1 - przy drodze Nr 1 158R w m. Wampierzów na odcinku o dług. 460 m;</w:t>
            </w:r>
          </w:p>
          <w:p w14:paraId="5DEC4702" w14:textId="14DD28F0" w:rsidR="006A2E1B" w:rsidRPr="002A34EF" w:rsidRDefault="00B007AA" w:rsidP="00B007AA">
            <w:pPr>
              <w:spacing w:before="60"/>
              <w:ind w:left="1843" w:hanging="1417"/>
              <w:jc w:val="both"/>
              <w:rPr>
                <w:rFonts w:ascii="Times New Roman" w:hAnsi="Times New Roman"/>
                <w:b/>
                <w:sz w:val="28"/>
                <w:szCs w:val="28"/>
              </w:rPr>
            </w:pPr>
            <w:r w:rsidRPr="00B007AA">
              <w:rPr>
                <w:rFonts w:ascii="Times New Roman" w:hAnsi="Times New Roman"/>
                <w:b/>
                <w:sz w:val="24"/>
                <w:szCs w:val="24"/>
              </w:rPr>
              <w:t>Zadanie nr 2 - przy drodze Nr 1 169R oraz przy drodze Nr 1 152R w m. Podleszany                                             na odcinkach o łącznej  dług. 360 m</w:t>
            </w:r>
            <w:r w:rsidR="00627F31">
              <w:rPr>
                <w:rFonts w:ascii="Times New Roman" w:hAnsi="Times New Roman"/>
                <w:b/>
                <w:sz w:val="24"/>
                <w:szCs w:val="24"/>
              </w:rPr>
              <w:t>;</w:t>
            </w:r>
          </w:p>
          <w:p w14:paraId="4C6CF17D" w14:textId="77777777" w:rsidR="006A2E1B" w:rsidRPr="002A34EF" w:rsidRDefault="006A2E1B" w:rsidP="006A2E1B">
            <w:pPr>
              <w:ind w:hanging="142"/>
              <w:rPr>
                <w:rFonts w:ascii="Times New Roman" w:hAnsi="Times New Roman"/>
                <w:b/>
                <w:sz w:val="24"/>
                <w:szCs w:val="24"/>
              </w:rPr>
            </w:pPr>
          </w:p>
        </w:tc>
      </w:tr>
      <w:tr w:rsidR="006A2E1B" w:rsidRPr="002A34EF" w14:paraId="543DEB3A" w14:textId="77777777" w:rsidTr="006A2E1B">
        <w:trPr>
          <w:trHeight w:val="346"/>
        </w:trPr>
        <w:tc>
          <w:tcPr>
            <w:tcW w:w="9606" w:type="dxa"/>
            <w:tcBorders>
              <w:top w:val="single" w:sz="4" w:space="0" w:color="auto"/>
              <w:left w:val="single" w:sz="4" w:space="0" w:color="auto"/>
              <w:bottom w:val="nil"/>
              <w:right w:val="single" w:sz="4" w:space="0" w:color="auto"/>
            </w:tcBorders>
            <w:hideMark/>
          </w:tcPr>
          <w:p w14:paraId="679EDAD4" w14:textId="77777777" w:rsidR="006A2E1B" w:rsidRPr="002A34EF" w:rsidRDefault="006A2E1B" w:rsidP="006A2E1B">
            <w:pPr>
              <w:spacing w:beforeLines="20" w:before="48" w:afterLines="20" w:after="48"/>
              <w:rPr>
                <w:rFonts w:ascii="Times New Roman" w:hAnsi="Times New Roman"/>
                <w:bCs/>
                <w:sz w:val="20"/>
              </w:rPr>
            </w:pPr>
            <w:r w:rsidRPr="002A34EF">
              <w:rPr>
                <w:rFonts w:ascii="Times New Roman" w:hAnsi="Times New Roman"/>
                <w:bCs/>
                <w:sz w:val="24"/>
                <w:szCs w:val="24"/>
              </w:rPr>
              <w:t>Zamawiający</w:t>
            </w:r>
            <w:r w:rsidRPr="002A34EF">
              <w:rPr>
                <w:rFonts w:ascii="Times New Roman" w:hAnsi="Times New Roman"/>
                <w:bCs/>
                <w:sz w:val="20"/>
              </w:rPr>
              <w:t>:</w:t>
            </w:r>
          </w:p>
        </w:tc>
      </w:tr>
      <w:tr w:rsidR="006A2E1B" w:rsidRPr="002A34EF" w14:paraId="37FCAF41" w14:textId="77777777" w:rsidTr="006A2E1B">
        <w:trPr>
          <w:trHeight w:val="987"/>
        </w:trPr>
        <w:tc>
          <w:tcPr>
            <w:tcW w:w="9606" w:type="dxa"/>
            <w:tcBorders>
              <w:top w:val="nil"/>
              <w:left w:val="single" w:sz="4" w:space="0" w:color="auto"/>
              <w:bottom w:val="single" w:sz="4" w:space="0" w:color="auto"/>
              <w:right w:val="single" w:sz="4" w:space="0" w:color="auto"/>
            </w:tcBorders>
            <w:hideMark/>
          </w:tcPr>
          <w:p w14:paraId="667605B5" w14:textId="77777777" w:rsidR="006A2E1B" w:rsidRPr="002A34EF" w:rsidRDefault="006A2E1B" w:rsidP="006A2E1B">
            <w:pPr>
              <w:spacing w:before="60"/>
              <w:jc w:val="center"/>
              <w:rPr>
                <w:rFonts w:ascii="Times New Roman" w:hAnsi="Times New Roman"/>
                <w:b/>
                <w:sz w:val="24"/>
                <w:szCs w:val="24"/>
              </w:rPr>
            </w:pPr>
            <w:r w:rsidRPr="002A34EF">
              <w:rPr>
                <w:rFonts w:ascii="Times New Roman" w:hAnsi="Times New Roman"/>
                <w:b/>
                <w:sz w:val="24"/>
                <w:szCs w:val="24"/>
              </w:rPr>
              <w:t xml:space="preserve">POWIATOWY ZARZĄD DRÓG w Mielcu </w:t>
            </w:r>
          </w:p>
          <w:p w14:paraId="58C5D156" w14:textId="77777777" w:rsidR="006A2E1B" w:rsidRPr="002A34EF" w:rsidRDefault="006A2E1B" w:rsidP="006A2E1B">
            <w:pPr>
              <w:spacing w:before="60"/>
              <w:jc w:val="center"/>
              <w:rPr>
                <w:rFonts w:ascii="Times New Roman" w:hAnsi="Times New Roman"/>
                <w:b/>
                <w:sz w:val="32"/>
                <w:szCs w:val="32"/>
              </w:rPr>
            </w:pPr>
            <w:r w:rsidRPr="002A34EF">
              <w:rPr>
                <w:rFonts w:ascii="Times New Roman" w:hAnsi="Times New Roman"/>
                <w:b/>
                <w:sz w:val="24"/>
                <w:szCs w:val="24"/>
              </w:rPr>
              <w:t>39-300 Mielec, ul. Korczaka 6a</w:t>
            </w:r>
          </w:p>
        </w:tc>
      </w:tr>
      <w:tr w:rsidR="006A2E1B" w:rsidRPr="002A34EF" w14:paraId="5C6D22D1" w14:textId="77777777" w:rsidTr="006A2E1B">
        <w:tc>
          <w:tcPr>
            <w:tcW w:w="9606" w:type="dxa"/>
            <w:tcBorders>
              <w:top w:val="nil"/>
              <w:left w:val="single" w:sz="4" w:space="0" w:color="auto"/>
              <w:bottom w:val="single" w:sz="4" w:space="0" w:color="auto"/>
              <w:right w:val="single" w:sz="4" w:space="0" w:color="auto"/>
            </w:tcBorders>
            <w:hideMark/>
          </w:tcPr>
          <w:p w14:paraId="73DC1060" w14:textId="77777777" w:rsidR="006A2E1B" w:rsidRPr="002A34EF" w:rsidRDefault="006A2E1B" w:rsidP="006A2E1B">
            <w:pPr>
              <w:spacing w:beforeLines="100" w:before="240" w:afterLines="100" w:after="240"/>
              <w:jc w:val="center"/>
              <w:rPr>
                <w:rFonts w:ascii="Times New Roman" w:hAnsi="Times New Roman"/>
                <w:b/>
                <w:sz w:val="32"/>
                <w:szCs w:val="32"/>
              </w:rPr>
            </w:pPr>
            <w:r w:rsidRPr="002A34EF">
              <w:rPr>
                <w:rFonts w:ascii="Times New Roman" w:hAnsi="Times New Roman"/>
                <w:b/>
                <w:sz w:val="32"/>
                <w:szCs w:val="32"/>
              </w:rPr>
              <w:t>Rozdział 2. Warunki Umowy</w:t>
            </w:r>
          </w:p>
        </w:tc>
      </w:tr>
      <w:tr w:rsidR="006A2E1B" w:rsidRPr="002A34EF" w14:paraId="0E8FB2C6" w14:textId="77777777" w:rsidTr="006A2E1B">
        <w:trPr>
          <w:trHeight w:val="804"/>
        </w:trPr>
        <w:tc>
          <w:tcPr>
            <w:tcW w:w="9606" w:type="dxa"/>
            <w:tcBorders>
              <w:top w:val="single" w:sz="4" w:space="0" w:color="auto"/>
              <w:left w:val="single" w:sz="4" w:space="0" w:color="auto"/>
              <w:bottom w:val="single" w:sz="4" w:space="0" w:color="auto"/>
              <w:right w:val="single" w:sz="4" w:space="0" w:color="auto"/>
            </w:tcBorders>
          </w:tcPr>
          <w:p w14:paraId="61DD9426" w14:textId="77777777" w:rsidR="006A2E1B" w:rsidRPr="002A34EF" w:rsidRDefault="006A2E1B" w:rsidP="006A2E1B">
            <w:pPr>
              <w:spacing w:beforeLines="20" w:before="48" w:afterLines="20" w:after="48"/>
              <w:rPr>
                <w:rFonts w:ascii="Times New Roman" w:hAnsi="Times New Roman"/>
                <w:b/>
                <w:sz w:val="24"/>
                <w:szCs w:val="24"/>
              </w:rPr>
            </w:pPr>
            <w:r w:rsidRPr="002A34EF">
              <w:rPr>
                <w:rFonts w:ascii="Times New Roman" w:hAnsi="Times New Roman"/>
                <w:sz w:val="24"/>
                <w:szCs w:val="24"/>
              </w:rPr>
              <w:t xml:space="preserve">Nazwa i kod robót wiodących wg CPV: </w:t>
            </w:r>
            <w:r w:rsidRPr="002A34EF">
              <w:rPr>
                <w:rFonts w:ascii="Times New Roman" w:hAnsi="Times New Roman"/>
                <w:b/>
                <w:sz w:val="24"/>
                <w:szCs w:val="24"/>
              </w:rPr>
              <w:t xml:space="preserve"> </w:t>
            </w:r>
          </w:p>
          <w:p w14:paraId="0C89690C" w14:textId="77777777" w:rsidR="006A2E1B" w:rsidRPr="002A34EF" w:rsidRDefault="006A2E1B" w:rsidP="006A2E1B">
            <w:pPr>
              <w:spacing w:beforeLines="20" w:before="48" w:afterLines="20" w:after="48"/>
              <w:jc w:val="center"/>
              <w:rPr>
                <w:rFonts w:ascii="Times New Roman" w:hAnsi="Times New Roman"/>
                <w:b/>
                <w:sz w:val="24"/>
                <w:szCs w:val="24"/>
              </w:rPr>
            </w:pPr>
            <w:r w:rsidRPr="002A34EF">
              <w:rPr>
                <w:rFonts w:ascii="Times New Roman" w:hAnsi="Times New Roman"/>
                <w:b/>
                <w:sz w:val="24"/>
                <w:szCs w:val="24"/>
              </w:rPr>
              <w:t xml:space="preserve">Roboty budowlane w zakresie układania chodników i asfaltowania - 45 23 32 22-1 </w:t>
            </w:r>
          </w:p>
        </w:tc>
      </w:tr>
      <w:tr w:rsidR="006A2E1B" w:rsidRPr="002A34EF" w14:paraId="3588760B" w14:textId="77777777" w:rsidTr="006A2E1B">
        <w:trPr>
          <w:trHeight w:val="711"/>
        </w:trPr>
        <w:tc>
          <w:tcPr>
            <w:tcW w:w="9606" w:type="dxa"/>
            <w:tcBorders>
              <w:top w:val="nil"/>
              <w:left w:val="nil"/>
              <w:bottom w:val="nil"/>
              <w:right w:val="nil"/>
            </w:tcBorders>
          </w:tcPr>
          <w:p w14:paraId="1A21E690" w14:textId="27059146" w:rsidR="006A2E1B" w:rsidRPr="002A34EF" w:rsidRDefault="006A2E1B" w:rsidP="006A2E1B">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B007AA">
              <w:rPr>
                <w:rFonts w:ascii="Times New Roman" w:hAnsi="Times New Roman"/>
                <w:sz w:val="24"/>
                <w:szCs w:val="24"/>
              </w:rPr>
              <w:t>sierpień</w:t>
            </w:r>
            <w:r>
              <w:rPr>
                <w:rFonts w:ascii="Times New Roman" w:hAnsi="Times New Roman"/>
                <w:sz w:val="24"/>
                <w:szCs w:val="24"/>
              </w:rPr>
              <w:t xml:space="preserve"> 2018</w:t>
            </w:r>
            <w:r w:rsidRPr="002A34EF">
              <w:rPr>
                <w:rFonts w:ascii="Times New Roman" w:hAnsi="Times New Roman"/>
                <w:sz w:val="24"/>
                <w:szCs w:val="24"/>
              </w:rPr>
              <w:t xml:space="preserve"> rok</w:t>
            </w:r>
          </w:p>
          <w:p w14:paraId="2196E97F" w14:textId="77777777" w:rsidR="006A2E1B" w:rsidRPr="002A34EF" w:rsidRDefault="006A2E1B" w:rsidP="006A2E1B">
            <w:pPr>
              <w:spacing w:beforeLines="20" w:before="48" w:afterLines="20" w:after="48"/>
              <w:jc w:val="center"/>
              <w:rPr>
                <w:rFonts w:ascii="Times New Roman" w:hAnsi="Times New Roman"/>
                <w:sz w:val="24"/>
                <w:szCs w:val="24"/>
              </w:rPr>
            </w:pPr>
          </w:p>
        </w:tc>
      </w:tr>
    </w:tbl>
    <w:p w14:paraId="28754D4F" w14:textId="53FC69DF" w:rsidR="002A34EF" w:rsidRDefault="00627F31" w:rsidP="002A34EF">
      <w:pPr>
        <w:rPr>
          <w:rFonts w:asciiTheme="minorHAnsi" w:hAnsiTheme="minorHAnsi"/>
          <w:b/>
        </w:rPr>
      </w:pPr>
      <w:r>
        <w:rPr>
          <w:rFonts w:ascii="Times New Roman" w:hAnsi="Times New Roman"/>
          <w:b/>
          <w:sz w:val="24"/>
          <w:szCs w:val="24"/>
        </w:rPr>
        <w:t xml:space="preserve">   PZD.261.4</w:t>
      </w:r>
      <w:r w:rsidR="00B007AA">
        <w:rPr>
          <w:rFonts w:ascii="Times New Roman" w:hAnsi="Times New Roman"/>
          <w:b/>
          <w:sz w:val="24"/>
          <w:szCs w:val="24"/>
        </w:rPr>
        <w:t>6</w:t>
      </w:r>
      <w:r w:rsidR="006A2E1B">
        <w:rPr>
          <w:rFonts w:ascii="Times New Roman" w:hAnsi="Times New Roman"/>
          <w:b/>
          <w:sz w:val="24"/>
          <w:szCs w:val="24"/>
        </w:rPr>
        <w:t>.2018</w:t>
      </w:r>
      <w:r w:rsidR="002A34EF" w:rsidRPr="002A34EF">
        <w:rPr>
          <w:rFonts w:ascii="Times New Roman" w:hAnsi="Times New Roman"/>
          <w:b/>
          <w:sz w:val="24"/>
          <w:szCs w:val="24"/>
        </w:rPr>
        <w:t xml:space="preserve"> – numer referencyjny</w:t>
      </w:r>
    </w:p>
    <w:p w14:paraId="70D286D5" w14:textId="77777777" w:rsidR="002A34EF" w:rsidRDefault="002A34EF" w:rsidP="00826DCC">
      <w:pPr>
        <w:jc w:val="center"/>
        <w:rPr>
          <w:rFonts w:asciiTheme="minorHAnsi" w:hAnsiTheme="minorHAnsi"/>
          <w:b/>
        </w:rPr>
      </w:pPr>
    </w:p>
    <w:p w14:paraId="578B90E3" w14:textId="77777777" w:rsidR="002A34EF" w:rsidRDefault="002A34EF" w:rsidP="00826DCC">
      <w:pPr>
        <w:jc w:val="center"/>
        <w:rPr>
          <w:rFonts w:asciiTheme="minorHAnsi" w:hAnsiTheme="minorHAnsi"/>
          <w:b/>
        </w:rPr>
      </w:pPr>
    </w:p>
    <w:p w14:paraId="204249E1" w14:textId="77777777" w:rsidR="002A34EF" w:rsidRDefault="002A34EF" w:rsidP="00826DCC">
      <w:pPr>
        <w:jc w:val="center"/>
        <w:rPr>
          <w:rFonts w:asciiTheme="minorHAnsi" w:hAnsiTheme="minorHAnsi"/>
          <w:b/>
        </w:rPr>
      </w:pPr>
    </w:p>
    <w:p w14:paraId="2A19086B" w14:textId="77777777" w:rsidR="002A34EF" w:rsidRDefault="002A34EF" w:rsidP="00826DCC">
      <w:pPr>
        <w:jc w:val="center"/>
        <w:rPr>
          <w:rFonts w:asciiTheme="minorHAnsi" w:hAnsiTheme="minorHAnsi"/>
          <w:b/>
        </w:rPr>
      </w:pPr>
    </w:p>
    <w:p w14:paraId="1D64B5E2" w14:textId="77777777" w:rsidR="002A34EF" w:rsidRDefault="002A34EF" w:rsidP="00826DCC">
      <w:pPr>
        <w:jc w:val="center"/>
        <w:rPr>
          <w:rFonts w:asciiTheme="minorHAnsi" w:hAnsiTheme="minorHAnsi"/>
          <w:b/>
        </w:rPr>
      </w:pPr>
    </w:p>
    <w:p w14:paraId="3BA25DBE" w14:textId="77777777" w:rsidR="002A34EF" w:rsidRDefault="002A34EF" w:rsidP="00826DCC">
      <w:pPr>
        <w:jc w:val="center"/>
        <w:rPr>
          <w:rFonts w:asciiTheme="minorHAnsi" w:hAnsiTheme="minorHAnsi"/>
          <w:b/>
        </w:rPr>
      </w:pPr>
    </w:p>
    <w:p w14:paraId="5EF3162B" w14:textId="77777777" w:rsidR="002A34EF" w:rsidRDefault="002A34EF" w:rsidP="00826DCC">
      <w:pPr>
        <w:jc w:val="center"/>
        <w:rPr>
          <w:rFonts w:asciiTheme="minorHAnsi" w:hAnsiTheme="minorHAnsi"/>
          <w:b/>
        </w:rPr>
      </w:pPr>
    </w:p>
    <w:p w14:paraId="2EA648CA" w14:textId="77777777" w:rsidR="002A34EF" w:rsidRDefault="002A34EF" w:rsidP="00826DCC">
      <w:pPr>
        <w:jc w:val="center"/>
        <w:rPr>
          <w:rFonts w:asciiTheme="minorHAnsi" w:hAnsiTheme="minorHAnsi"/>
          <w:b/>
        </w:rPr>
      </w:pPr>
    </w:p>
    <w:p w14:paraId="3C4326B4" w14:textId="77777777" w:rsidR="002A34EF" w:rsidRDefault="002A34EF" w:rsidP="00826DCC">
      <w:pPr>
        <w:jc w:val="center"/>
        <w:rPr>
          <w:rFonts w:asciiTheme="minorHAnsi" w:hAnsiTheme="minorHAnsi"/>
          <w:b/>
        </w:rPr>
      </w:pPr>
    </w:p>
    <w:p w14:paraId="77309F81" w14:textId="77777777" w:rsidR="002A34EF" w:rsidRDefault="002A34EF" w:rsidP="00826DCC">
      <w:pPr>
        <w:jc w:val="center"/>
        <w:rPr>
          <w:rFonts w:asciiTheme="minorHAnsi" w:hAnsiTheme="minorHAnsi"/>
          <w:b/>
        </w:rPr>
      </w:pPr>
    </w:p>
    <w:p w14:paraId="1F640915" w14:textId="77777777" w:rsidR="002A34EF" w:rsidRDefault="002A34EF" w:rsidP="00826DCC">
      <w:pPr>
        <w:jc w:val="center"/>
        <w:rPr>
          <w:rFonts w:asciiTheme="minorHAnsi" w:hAnsiTheme="minorHAnsi"/>
          <w:b/>
        </w:rPr>
      </w:pPr>
    </w:p>
    <w:p w14:paraId="5BBD2FC9" w14:textId="77777777" w:rsidR="002A34EF" w:rsidRDefault="002A34EF" w:rsidP="00826DCC">
      <w:pPr>
        <w:jc w:val="center"/>
        <w:rPr>
          <w:rFonts w:asciiTheme="minorHAnsi" w:hAnsiTheme="minorHAnsi"/>
          <w:b/>
        </w:rPr>
      </w:pPr>
    </w:p>
    <w:p w14:paraId="03DF24F7" w14:textId="77777777" w:rsidR="002A34EF" w:rsidRDefault="002A34EF" w:rsidP="00826DCC">
      <w:pPr>
        <w:jc w:val="center"/>
        <w:rPr>
          <w:rFonts w:asciiTheme="minorHAnsi" w:hAnsiTheme="minorHAnsi"/>
          <w:b/>
        </w:rPr>
      </w:pPr>
    </w:p>
    <w:p w14:paraId="2299BD46" w14:textId="77777777" w:rsidR="002A34EF" w:rsidRDefault="002A34EF" w:rsidP="00826DCC">
      <w:pPr>
        <w:jc w:val="center"/>
        <w:rPr>
          <w:rFonts w:asciiTheme="minorHAnsi" w:hAnsiTheme="minorHAnsi"/>
          <w:b/>
        </w:rPr>
      </w:pPr>
    </w:p>
    <w:p w14:paraId="7EFED9FA" w14:textId="77777777" w:rsidR="002A34EF" w:rsidRDefault="002A34EF" w:rsidP="00826DCC">
      <w:pPr>
        <w:jc w:val="center"/>
        <w:rPr>
          <w:rFonts w:asciiTheme="minorHAnsi" w:hAnsiTheme="minorHAnsi"/>
          <w:b/>
        </w:rPr>
      </w:pPr>
    </w:p>
    <w:p w14:paraId="3D2C55FF" w14:textId="77777777" w:rsidR="002A34EF" w:rsidRDefault="002A34EF" w:rsidP="00826DCC">
      <w:pPr>
        <w:jc w:val="center"/>
        <w:rPr>
          <w:rFonts w:asciiTheme="minorHAnsi" w:hAnsiTheme="minorHAnsi"/>
          <w:b/>
        </w:rPr>
      </w:pPr>
    </w:p>
    <w:p w14:paraId="557EB5D5" w14:textId="77777777" w:rsidR="00A6391D" w:rsidRDefault="00A6391D" w:rsidP="00826DCC">
      <w:pPr>
        <w:jc w:val="center"/>
        <w:rPr>
          <w:rFonts w:asciiTheme="minorHAnsi" w:hAnsiTheme="minorHAnsi"/>
          <w:b/>
        </w:rPr>
      </w:pPr>
    </w:p>
    <w:p w14:paraId="6D426363" w14:textId="77777777" w:rsidR="00D01500" w:rsidRDefault="00D01500" w:rsidP="00826DCC">
      <w:pPr>
        <w:jc w:val="center"/>
        <w:rPr>
          <w:rFonts w:asciiTheme="minorHAnsi" w:hAnsiTheme="minorHAnsi"/>
          <w:b/>
        </w:rPr>
      </w:pPr>
    </w:p>
    <w:p w14:paraId="15767C36" w14:textId="77777777" w:rsidR="00B007AA" w:rsidRDefault="00B007AA" w:rsidP="00826DCC">
      <w:pPr>
        <w:jc w:val="center"/>
        <w:rPr>
          <w:rFonts w:asciiTheme="minorHAnsi" w:hAnsiTheme="minorHAnsi"/>
          <w:b/>
        </w:rPr>
      </w:pPr>
    </w:p>
    <w:p w14:paraId="369BE13F" w14:textId="77777777" w:rsidR="00DD3439" w:rsidRDefault="00DD3439" w:rsidP="00826DCC">
      <w:pPr>
        <w:jc w:val="center"/>
        <w:rPr>
          <w:rFonts w:asciiTheme="minorHAnsi" w:hAnsiTheme="minorHAnsi"/>
          <w:b/>
        </w:rPr>
      </w:pPr>
    </w:p>
    <w:p w14:paraId="151D082E" w14:textId="77777777" w:rsidR="00DD3439" w:rsidRDefault="00DD3439" w:rsidP="00826DCC">
      <w:pPr>
        <w:jc w:val="center"/>
        <w:rPr>
          <w:rFonts w:asciiTheme="minorHAnsi" w:hAnsiTheme="minorHAnsi"/>
          <w:b/>
        </w:rPr>
      </w:pPr>
    </w:p>
    <w:p w14:paraId="505E52C9" w14:textId="39BCA4D6" w:rsidR="00826DCC" w:rsidRPr="00826DCC" w:rsidRDefault="00880D5B" w:rsidP="00826DCC">
      <w:pPr>
        <w:jc w:val="center"/>
        <w:rPr>
          <w:rFonts w:asciiTheme="minorHAnsi" w:hAnsiTheme="minorHAnsi"/>
          <w:b/>
          <w:u w:val="single"/>
        </w:rPr>
      </w:pPr>
      <w:r w:rsidRPr="00826DCC">
        <w:rPr>
          <w:rFonts w:asciiTheme="minorHAnsi" w:hAnsiTheme="minorHAnsi"/>
          <w:b/>
        </w:rPr>
        <w:lastRenderedPageBreak/>
        <w:t xml:space="preserve">UMOWA Nr </w:t>
      </w:r>
      <w:r w:rsidR="00BC1EDC">
        <w:rPr>
          <w:rFonts w:asciiTheme="minorHAnsi" w:hAnsiTheme="minorHAnsi"/>
          <w:b/>
        </w:rPr>
        <w:t>PZD.263. … .2018</w:t>
      </w:r>
    </w:p>
    <w:p w14:paraId="44B0E96A" w14:textId="77777777" w:rsidR="00826DCC" w:rsidRPr="00826DCC" w:rsidRDefault="00826DCC" w:rsidP="008F2A7C">
      <w:pPr>
        <w:jc w:val="both"/>
        <w:rPr>
          <w:rFonts w:asciiTheme="minorHAnsi" w:hAnsiTheme="minorHAnsi"/>
          <w:b/>
          <w:u w:val="single"/>
        </w:rPr>
      </w:pPr>
    </w:p>
    <w:p w14:paraId="339B76B8" w14:textId="77777777" w:rsidR="00FA4A9E" w:rsidRPr="00FA4A9E" w:rsidRDefault="00FA4A9E" w:rsidP="00FA4A9E">
      <w:pPr>
        <w:jc w:val="both"/>
        <w:rPr>
          <w:rFonts w:asciiTheme="minorHAnsi" w:hAnsiTheme="minorHAnsi" w:cstheme="minorHAnsi"/>
          <w:szCs w:val="22"/>
        </w:rPr>
      </w:pPr>
      <w:r w:rsidRPr="00FA4A9E">
        <w:rPr>
          <w:rFonts w:asciiTheme="minorHAnsi" w:hAnsiTheme="minorHAnsi" w:cstheme="minorHAnsi"/>
          <w:szCs w:val="22"/>
        </w:rPr>
        <w:t>zawarta w dniu ………………… w Mielcu pomiędzy:</w:t>
      </w:r>
    </w:p>
    <w:p w14:paraId="6E26364D" w14:textId="77777777" w:rsidR="00FA4A9E" w:rsidRPr="00FA4A9E" w:rsidRDefault="00FA4A9E" w:rsidP="00FA4A9E">
      <w:pPr>
        <w:jc w:val="both"/>
        <w:rPr>
          <w:rFonts w:asciiTheme="minorHAnsi" w:hAnsiTheme="minorHAnsi" w:cstheme="minorHAnsi"/>
          <w:szCs w:val="22"/>
        </w:rPr>
      </w:pPr>
    </w:p>
    <w:p w14:paraId="4AFE106C" w14:textId="77777777" w:rsidR="00FA4A9E" w:rsidRDefault="00FA4A9E" w:rsidP="00FA4A9E">
      <w:pPr>
        <w:jc w:val="both"/>
        <w:rPr>
          <w:rFonts w:asciiTheme="minorHAnsi" w:hAnsiTheme="minorHAnsi" w:cstheme="minorHAnsi"/>
          <w:szCs w:val="22"/>
        </w:rPr>
      </w:pPr>
      <w:r w:rsidRPr="00FA4A9E">
        <w:rPr>
          <w:rFonts w:asciiTheme="minorHAnsi" w:hAnsiTheme="minorHAnsi" w:cstheme="minorHAnsi"/>
          <w:b/>
          <w:szCs w:val="22"/>
        </w:rPr>
        <w:t>Powiatem Mieleckim</w:t>
      </w:r>
      <w:r w:rsidRPr="00FA4A9E">
        <w:rPr>
          <w:rFonts w:asciiTheme="minorHAnsi" w:hAnsiTheme="minorHAnsi" w:cstheme="minorHAnsi"/>
          <w:szCs w:val="22"/>
        </w:rPr>
        <w:t xml:space="preserve">, ul. Wyspiańskiego 6, 39-300 Mielec, NIP: 817-19-80-506 </w:t>
      </w:r>
      <w:r w:rsidRPr="00FA4A9E">
        <w:rPr>
          <w:rFonts w:asciiTheme="minorHAnsi" w:hAnsiTheme="minorHAnsi" w:cstheme="minorHAnsi"/>
          <w:b/>
          <w:szCs w:val="22"/>
        </w:rPr>
        <w:t>– Powiatowym Zarządem Dróg w Mielcu</w:t>
      </w:r>
      <w:r w:rsidRPr="00FA4A9E">
        <w:rPr>
          <w:rFonts w:asciiTheme="minorHAnsi" w:hAnsiTheme="minorHAnsi" w:cstheme="minorHAnsi"/>
          <w:szCs w:val="22"/>
        </w:rPr>
        <w:t>, ul. Korczaka 6a, 39-300 Mielec, reprezentowanym przez:</w:t>
      </w:r>
    </w:p>
    <w:p w14:paraId="3A0F8687" w14:textId="12CB3FAC" w:rsidR="002F18FE" w:rsidRPr="00FA4A9E" w:rsidRDefault="002F18FE" w:rsidP="00FA4A9E">
      <w:pPr>
        <w:jc w:val="both"/>
        <w:rPr>
          <w:rFonts w:asciiTheme="minorHAnsi" w:hAnsiTheme="minorHAnsi" w:cstheme="minorHAnsi"/>
          <w:szCs w:val="22"/>
        </w:rPr>
      </w:pPr>
      <w:r>
        <w:rPr>
          <w:rFonts w:asciiTheme="minorHAnsi" w:hAnsiTheme="minorHAnsi" w:cstheme="minorHAnsi"/>
          <w:szCs w:val="22"/>
        </w:rPr>
        <w:t xml:space="preserve">Pana Zbigniewa </w:t>
      </w:r>
      <w:proofErr w:type="spellStart"/>
      <w:r>
        <w:rPr>
          <w:rFonts w:asciiTheme="minorHAnsi" w:hAnsiTheme="minorHAnsi" w:cstheme="minorHAnsi"/>
          <w:szCs w:val="22"/>
        </w:rPr>
        <w:t>Tymułę</w:t>
      </w:r>
      <w:proofErr w:type="spellEnd"/>
      <w:r w:rsidR="002F65C6">
        <w:rPr>
          <w:rFonts w:asciiTheme="minorHAnsi" w:hAnsiTheme="minorHAnsi" w:cstheme="minorHAnsi"/>
          <w:szCs w:val="22"/>
        </w:rPr>
        <w:t xml:space="preserve"> </w:t>
      </w:r>
      <w:r>
        <w:rPr>
          <w:rFonts w:asciiTheme="minorHAnsi" w:hAnsiTheme="minorHAnsi" w:cstheme="minorHAnsi"/>
          <w:szCs w:val="22"/>
        </w:rPr>
        <w:t xml:space="preserve"> – </w:t>
      </w:r>
      <w:r w:rsidR="002F65C6">
        <w:rPr>
          <w:rFonts w:asciiTheme="minorHAnsi" w:hAnsiTheme="minorHAnsi" w:cstheme="minorHAnsi"/>
          <w:szCs w:val="22"/>
        </w:rPr>
        <w:t xml:space="preserve"> </w:t>
      </w:r>
      <w:r>
        <w:rPr>
          <w:rFonts w:asciiTheme="minorHAnsi" w:hAnsiTheme="minorHAnsi" w:cstheme="minorHAnsi"/>
          <w:szCs w:val="22"/>
        </w:rPr>
        <w:t>Starostę Powiatu Mieleckiego oraz</w:t>
      </w:r>
    </w:p>
    <w:p w14:paraId="0FC8E12B" w14:textId="1A857A66" w:rsidR="00FA4A9E" w:rsidRPr="00FA4A9E" w:rsidRDefault="00FA4A9E" w:rsidP="00FA4A9E">
      <w:pPr>
        <w:jc w:val="both"/>
        <w:rPr>
          <w:rFonts w:asciiTheme="minorHAnsi" w:hAnsiTheme="minorHAnsi" w:cstheme="minorHAnsi"/>
          <w:szCs w:val="22"/>
        </w:rPr>
      </w:pPr>
      <w:r w:rsidRPr="00FA4A9E">
        <w:rPr>
          <w:rFonts w:asciiTheme="minorHAnsi" w:hAnsiTheme="minorHAnsi" w:cstheme="minorHAnsi"/>
          <w:szCs w:val="22"/>
        </w:rPr>
        <w:t>Pana Jacka Krzyżewskiego – Dyrektora</w:t>
      </w:r>
      <w:r w:rsidR="002F18FE">
        <w:rPr>
          <w:rFonts w:asciiTheme="minorHAnsi" w:hAnsiTheme="minorHAnsi" w:cstheme="minorHAnsi"/>
          <w:szCs w:val="22"/>
        </w:rPr>
        <w:t xml:space="preserve"> Powiatowego Zarządu Dróg w Mielcu</w:t>
      </w:r>
      <w:r w:rsidRPr="00FA4A9E">
        <w:rPr>
          <w:rFonts w:asciiTheme="minorHAnsi" w:hAnsiTheme="minorHAnsi" w:cstheme="minorHAnsi"/>
          <w:szCs w:val="22"/>
        </w:rPr>
        <w:t xml:space="preserve"> działającego </w:t>
      </w:r>
      <w:r w:rsidR="002F18FE">
        <w:rPr>
          <w:rFonts w:asciiTheme="minorHAnsi" w:hAnsiTheme="minorHAnsi" w:cstheme="minorHAnsi"/>
          <w:szCs w:val="22"/>
        </w:rPr>
        <w:t xml:space="preserve">                     </w:t>
      </w:r>
      <w:r w:rsidRPr="00FA4A9E">
        <w:rPr>
          <w:rFonts w:asciiTheme="minorHAnsi" w:hAnsiTheme="minorHAnsi" w:cstheme="minorHAnsi"/>
          <w:szCs w:val="22"/>
        </w:rPr>
        <w:t>z upoważnienia Zarządu Powiatu</w:t>
      </w:r>
      <w:r w:rsidR="00A6391D">
        <w:rPr>
          <w:rFonts w:asciiTheme="minorHAnsi" w:hAnsiTheme="minorHAnsi" w:cstheme="minorHAnsi"/>
          <w:szCs w:val="22"/>
        </w:rPr>
        <w:t xml:space="preserve"> Mieleckiego</w:t>
      </w:r>
      <w:r w:rsidRPr="00FA4A9E">
        <w:rPr>
          <w:rFonts w:asciiTheme="minorHAnsi" w:hAnsiTheme="minorHAnsi" w:cstheme="minorHAnsi"/>
          <w:szCs w:val="22"/>
        </w:rPr>
        <w:t>,</w:t>
      </w:r>
    </w:p>
    <w:p w14:paraId="35A1B405" w14:textId="6CAD46F2" w:rsidR="00E05970" w:rsidRPr="00FA4A9E" w:rsidRDefault="00E11649" w:rsidP="00FA4A9E">
      <w:pPr>
        <w:jc w:val="both"/>
        <w:rPr>
          <w:rFonts w:asciiTheme="minorHAnsi" w:hAnsiTheme="minorHAnsi" w:cstheme="minorHAnsi"/>
          <w:szCs w:val="22"/>
        </w:rPr>
      </w:pPr>
      <w:r w:rsidRPr="00E11649">
        <w:rPr>
          <w:rFonts w:cs="Calibri"/>
          <w:szCs w:val="22"/>
        </w:rPr>
        <w:t>przy kontrasygnacie Pani Anny Adamczyk – Dyrektora Centrum Obsługi Jednostek Powiatu Mieleckiego działającej z upoważnienia Skarbnika Powiatu Mieleckiego</w:t>
      </w:r>
      <w:bookmarkStart w:id="0" w:name="_GoBack"/>
      <w:bookmarkEnd w:id="0"/>
      <w:r w:rsidR="00E05970" w:rsidRPr="00FA4A9E">
        <w:rPr>
          <w:rFonts w:asciiTheme="minorHAnsi" w:hAnsiTheme="minorHAnsi" w:cstheme="minorHAnsi"/>
          <w:szCs w:val="22"/>
        </w:rPr>
        <w:t>,</w:t>
      </w:r>
    </w:p>
    <w:p w14:paraId="17840646" w14:textId="77C2C8AE" w:rsidR="00E05970" w:rsidRPr="00826DCC" w:rsidRDefault="00A6391D" w:rsidP="008F2A7C">
      <w:pPr>
        <w:jc w:val="both"/>
        <w:rPr>
          <w:rFonts w:asciiTheme="minorHAnsi" w:hAnsiTheme="minorHAnsi"/>
          <w:szCs w:val="22"/>
        </w:rPr>
      </w:pPr>
      <w:r w:rsidRPr="00A6391D">
        <w:rPr>
          <w:szCs w:val="22"/>
        </w:rPr>
        <w:t xml:space="preserve">zwanym dalej </w:t>
      </w:r>
      <w:r w:rsidRPr="00A6391D">
        <w:rPr>
          <w:b/>
          <w:szCs w:val="22"/>
        </w:rPr>
        <w:t>Zamawiającym</w:t>
      </w:r>
      <w:r>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6AF75653"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BC1EDC">
        <w:t>zonego ogłoszonego dnia ……… 2018</w:t>
      </w:r>
      <w:r w:rsidRPr="00826DCC">
        <w:t xml:space="preserve"> r.,  w  rozumieniu przepisów ustawy z dnia 29 stycznia 2004 r. Prawo zamówień publicznych (</w:t>
      </w:r>
      <w:r w:rsidRPr="00826DCC">
        <w:rPr>
          <w:spacing w:val="-8"/>
        </w:rPr>
        <w:t xml:space="preserve">tekst jednolity : </w:t>
      </w:r>
      <w:r w:rsidRPr="00826DCC">
        <w:t xml:space="preserve">Dz.U. z 2015 r. poz. 2164 z </w:t>
      </w:r>
      <w:proofErr w:type="spellStart"/>
      <w:r w:rsidRPr="00826DCC">
        <w:t>późn</w:t>
      </w:r>
      <w:proofErr w:type="spellEnd"/>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o następującej treści:</w:t>
      </w:r>
    </w:p>
    <w:p w14:paraId="7B556379" w14:textId="5FE7B2C0" w:rsidR="00880D5B" w:rsidRPr="00826DCC" w:rsidRDefault="00E05970" w:rsidP="00D01500">
      <w:pPr>
        <w:pStyle w:val="Nagwek1"/>
      </w:pPr>
      <w:r w:rsidRPr="00826DCC">
        <w:t>Przedmiot umowy</w:t>
      </w:r>
      <w:r w:rsidR="00C52E67" w:rsidRPr="00826DCC">
        <w:t xml:space="preserve"> i zasady współpracy</w:t>
      </w:r>
    </w:p>
    <w:p w14:paraId="7139ECB4" w14:textId="7A37B41C" w:rsidR="00C10262" w:rsidRPr="00826DCC" w:rsidRDefault="00880D5B" w:rsidP="008F2A7C">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Pr="00826DCC">
        <w:rPr>
          <w:b/>
        </w:rPr>
        <w:t>: „</w:t>
      </w:r>
      <w:r w:rsidRPr="00826DCC">
        <w:rPr>
          <w:rFonts w:eastAsia="Times New Roman"/>
          <w:b/>
          <w:bCs/>
          <w:spacing w:val="-2"/>
          <w:lang w:eastAsia="ar-SA"/>
        </w:rPr>
        <w:t>…………………..</w:t>
      </w:r>
      <w:r w:rsidR="00354075" w:rsidRPr="00826DCC">
        <w:rPr>
          <w:b/>
        </w:rPr>
        <w:t>”</w:t>
      </w:r>
      <w:r w:rsidR="009C7B97" w:rsidRPr="00826DCC">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D01500">
      <w:pPr>
        <w:pStyle w:val="Nagwek1"/>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lastRenderedPageBreak/>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B40089">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D01500">
      <w:pPr>
        <w:pStyle w:val="Nagwek1"/>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lastRenderedPageBreak/>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B40089">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B40089">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B40089">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D01500">
      <w:pPr>
        <w:pStyle w:val="Nagwek1"/>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lastRenderedPageBreak/>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D01500">
      <w:pPr>
        <w:pStyle w:val="Nagwek1"/>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B40089">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B40089">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56942DAF" w:rsidR="005F009A" w:rsidRPr="00826DCC" w:rsidRDefault="005F009A" w:rsidP="008F2A7C">
      <w:pPr>
        <w:pStyle w:val="Nagwek2"/>
        <w:rPr>
          <w:bCs/>
        </w:rPr>
      </w:pPr>
      <w:r w:rsidRPr="00826DCC">
        <w:t>Rozliczenie zmian zakresu Robót budowlanych nastąpi na zasadach określonych w</w:t>
      </w:r>
      <w:r w:rsidR="0005361A">
        <w:t xml:space="preserve"> </w:t>
      </w:r>
      <w:r w:rsidR="00826DCC" w:rsidRPr="00826DCC">
        <w:t>§</w:t>
      </w:r>
      <w:r w:rsidR="0005361A">
        <w:t> 11</w:t>
      </w:r>
      <w:r w:rsidR="00826DCC" w:rsidRPr="00826DCC">
        <w:t xml:space="preserve"> </w:t>
      </w:r>
      <w:r w:rsidRPr="00826DCC">
        <w:t>(</w:t>
      </w:r>
      <w:r w:rsidR="0005361A">
        <w:t>Wynagrodzenie</w:t>
      </w:r>
      <w:r w:rsidRPr="00826DCC">
        <w:t>)</w:t>
      </w:r>
    </w:p>
    <w:p w14:paraId="0F41B11C" w14:textId="77777777" w:rsidR="00236FBB" w:rsidRPr="00826DCC" w:rsidRDefault="00236FBB" w:rsidP="00D01500">
      <w:pPr>
        <w:pStyle w:val="Nagwek1"/>
      </w:pPr>
      <w:r w:rsidRPr="00826DCC">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lastRenderedPageBreak/>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B40089">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B40089">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B40089">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D01500">
      <w:pPr>
        <w:pStyle w:val="Nagwek1"/>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B40089">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B40089">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D01500">
      <w:pPr>
        <w:pStyle w:val="Nagwek1"/>
      </w:pPr>
      <w:r w:rsidRPr="00826DCC">
        <w:lastRenderedPageBreak/>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F9EF997" w:rsidR="00CD6C34" w:rsidRPr="00826DCC" w:rsidRDefault="00CD6C34">
      <w:pPr>
        <w:pStyle w:val="Nagwek3"/>
      </w:pPr>
      <w:r w:rsidRPr="00826DCC">
        <w:rPr>
          <w:rFonts w:asciiTheme="minorHAnsi" w:hAnsiTheme="minorHAnsi"/>
        </w:rPr>
        <w:t>opracowanie i przedłożenie Zamawiającemu prz</w:t>
      </w:r>
      <w:r w:rsidR="00DB638D">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lastRenderedPageBreak/>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lastRenderedPageBreak/>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D01500">
      <w:pPr>
        <w:pStyle w:val="Nagwek1"/>
      </w:pPr>
      <w:r w:rsidRPr="00826DCC">
        <w:t>Nadzór inwestorski oraz kierownik budowy</w:t>
      </w:r>
    </w:p>
    <w:p w14:paraId="298D4C40" w14:textId="7DB900E3" w:rsidR="00BF3476" w:rsidRPr="00826DCC" w:rsidRDefault="00BF3476" w:rsidP="008F2A7C">
      <w:pPr>
        <w:pStyle w:val="Nagwek2"/>
      </w:pPr>
      <w:r w:rsidRPr="00826DCC">
        <w:t xml:space="preserve">Zamawiający ustanawia do pełnienia funkcji </w:t>
      </w:r>
      <w:r w:rsidR="004141C1" w:rsidRPr="00826DCC">
        <w:t>i</w:t>
      </w:r>
      <w:r w:rsidRPr="00826DCC">
        <w:t xml:space="preserve">nspektora </w:t>
      </w:r>
      <w:r w:rsidR="004141C1" w:rsidRPr="00826DCC">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lastRenderedPageBreak/>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D01500">
      <w:pPr>
        <w:pStyle w:val="Nagwek1"/>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D01500">
      <w:pPr>
        <w:pStyle w:val="Nagwek1"/>
      </w:pPr>
      <w:r w:rsidRPr="00826DCC">
        <w:t>Wynagrodzenie</w:t>
      </w:r>
    </w:p>
    <w:p w14:paraId="50B9F20D" w14:textId="49327898" w:rsidR="004C0059" w:rsidRPr="00826DCC" w:rsidRDefault="004C0059" w:rsidP="004C0059">
      <w:pPr>
        <w:pStyle w:val="Nagwek2"/>
      </w:pPr>
      <w:r w:rsidRPr="00826DCC">
        <w:t>Strony ustalają wynagrodzenie</w:t>
      </w:r>
      <w:r w:rsidR="00B40089">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70A5A170"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Pr="00826DCC">
        <w:rPr>
          <w:rFonts w:eastAsia="Calibri"/>
        </w:rPr>
        <w:t xml:space="preserve"> </w:t>
      </w:r>
      <w:r w:rsidR="00BC1EDC" w:rsidRPr="00BC1EDC">
        <w:rPr>
          <w:rFonts w:eastAsia="Calibri"/>
          <w:bCs/>
        </w:rPr>
        <w:fldChar w:fldCharType="begin"/>
      </w:r>
      <w:r w:rsidR="00BC1EDC" w:rsidRPr="00BC1EDC">
        <w:rPr>
          <w:rFonts w:eastAsia="Calibri"/>
          <w:bCs/>
        </w:rPr>
        <w:instrText xml:space="preserve"> REF _Ref477774069 \r \h  \* MERGEFORMAT </w:instrText>
      </w:r>
      <w:r w:rsidR="00BC1EDC" w:rsidRPr="00BC1EDC">
        <w:rPr>
          <w:rFonts w:eastAsia="Calibri"/>
          <w:bCs/>
        </w:rPr>
      </w:r>
      <w:r w:rsidR="00BC1EDC" w:rsidRPr="00BC1EDC">
        <w:rPr>
          <w:rFonts w:eastAsia="Calibri"/>
          <w:bCs/>
        </w:rPr>
        <w:fldChar w:fldCharType="separate"/>
      </w:r>
      <w:r w:rsidR="00BC1EDC" w:rsidRPr="00BC1EDC">
        <w:rPr>
          <w:rFonts w:eastAsia="Calibri"/>
          <w:bCs/>
        </w:rPr>
        <w:t>§ 5</w:t>
      </w:r>
      <w:r w:rsidR="00BC1EDC" w:rsidRPr="00BC1EDC">
        <w:rPr>
          <w:rFonts w:eastAsia="Calibri"/>
          <w:bCs/>
        </w:rPr>
        <w:fldChar w:fldCharType="end"/>
      </w:r>
      <w:r w:rsidR="00BC1EDC">
        <w:rPr>
          <w:rFonts w:eastAsia="Calibri"/>
          <w:bCs/>
        </w:rPr>
        <w:t xml:space="preserve"> </w:t>
      </w:r>
      <w:r w:rsidRPr="00826DCC">
        <w:rPr>
          <w:rFonts w:eastAsia="Calibri"/>
        </w:rPr>
        <w:t xml:space="preserve">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B40089">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B40089">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 xml:space="preserve">uwzględnieniem cen czynników produkcji nie wyższych od określonych przez Wykonawcę w ofercie, oraz cen materiałów, pracy sprzętu i transportu nie wyższych od </w:t>
      </w:r>
      <w:r w:rsidRPr="00826DCC">
        <w:rPr>
          <w:rFonts w:eastAsia="Calibri"/>
        </w:rPr>
        <w:lastRenderedPageBreak/>
        <w:t>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B40089">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B40089">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B40089">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D01500">
      <w:pPr>
        <w:pStyle w:val="Nagwek1"/>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B40089">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5A7AEDB6" w14:textId="77777777" w:rsidR="00B40089" w:rsidRDefault="003401B6" w:rsidP="00826DCC">
      <w:pPr>
        <w:pStyle w:val="Nagwek2"/>
      </w:pPr>
      <w:r w:rsidRPr="00826DCC">
        <w:t>Wynagrodzenie zostanie uiszczone na rzecz Wykonawcy po doręczeniu Zamawiającemu prawidłowo wystawionej faktury VAT</w:t>
      </w:r>
      <w:r w:rsidR="00B40089">
        <w:t xml:space="preserve"> zgodnie z poniższym schematem:</w:t>
      </w:r>
    </w:p>
    <w:p w14:paraId="26EBB425" w14:textId="77777777" w:rsidR="00D01500" w:rsidRDefault="00D01500" w:rsidP="00B40089">
      <w:pPr>
        <w:ind w:left="425" w:firstLine="284"/>
        <w:jc w:val="both"/>
        <w:rPr>
          <w:lang w:eastAsia="en-US"/>
        </w:rPr>
      </w:pPr>
    </w:p>
    <w:p w14:paraId="24279A46" w14:textId="77777777" w:rsidR="00B40089" w:rsidRPr="00B40089" w:rsidRDefault="003401B6" w:rsidP="00B40089">
      <w:pPr>
        <w:ind w:left="425" w:firstLine="284"/>
        <w:jc w:val="both"/>
        <w:rPr>
          <w:rFonts w:eastAsia="Calibri"/>
          <w:szCs w:val="22"/>
          <w:lang w:eastAsia="en-US"/>
        </w:rPr>
      </w:pPr>
      <w:r w:rsidRPr="00826DCC" w:rsidDel="003401B6">
        <w:rPr>
          <w:lang w:eastAsia="en-US"/>
        </w:rPr>
        <w:lastRenderedPageBreak/>
        <w:t xml:space="preserve"> </w:t>
      </w:r>
      <w:r w:rsidR="00B40089" w:rsidRPr="00B40089">
        <w:rPr>
          <w:rFonts w:eastAsia="Calibri"/>
          <w:b/>
          <w:szCs w:val="22"/>
          <w:u w:val="single"/>
          <w:lang w:eastAsia="en-US"/>
        </w:rPr>
        <w:t>Nabywca</w:t>
      </w:r>
    </w:p>
    <w:p w14:paraId="1E563B56"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Powiat Mielecki</w:t>
      </w:r>
    </w:p>
    <w:p w14:paraId="6D2F05CA"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ul. Wyspiańskiego 6</w:t>
      </w:r>
    </w:p>
    <w:p w14:paraId="3FFE1563"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39-300 Mielec</w:t>
      </w:r>
    </w:p>
    <w:p w14:paraId="11874C50"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NIP: 817-19-80-506</w:t>
      </w:r>
    </w:p>
    <w:p w14:paraId="0E874845" w14:textId="77777777" w:rsidR="00B40089" w:rsidRPr="00B40089" w:rsidRDefault="00B40089" w:rsidP="00B40089">
      <w:pPr>
        <w:ind w:left="425" w:firstLine="284"/>
        <w:jc w:val="both"/>
        <w:rPr>
          <w:rFonts w:eastAsia="Calibri"/>
          <w:szCs w:val="22"/>
          <w:lang w:eastAsia="en-US"/>
        </w:rPr>
      </w:pPr>
      <w:r w:rsidRPr="00B40089">
        <w:rPr>
          <w:rFonts w:eastAsia="Calibri"/>
          <w:b/>
          <w:szCs w:val="22"/>
          <w:u w:val="single"/>
          <w:lang w:eastAsia="en-US"/>
        </w:rPr>
        <w:t>Odbiorca</w:t>
      </w:r>
    </w:p>
    <w:p w14:paraId="76EC432C"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Powiatowy Zarząd Dróg w Mielcu</w:t>
      </w:r>
    </w:p>
    <w:p w14:paraId="60D9F375"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 xml:space="preserve">ul. Korczaka 6a </w:t>
      </w:r>
    </w:p>
    <w:p w14:paraId="245DAEBD" w14:textId="77777777" w:rsidR="00B40089" w:rsidRPr="00B40089" w:rsidRDefault="00B40089" w:rsidP="00B40089">
      <w:pPr>
        <w:ind w:left="425" w:firstLine="284"/>
        <w:jc w:val="both"/>
        <w:rPr>
          <w:rFonts w:eastAsia="Calibri"/>
          <w:szCs w:val="22"/>
          <w:lang w:eastAsia="en-US"/>
        </w:rPr>
      </w:pPr>
      <w:r w:rsidRPr="00B40089">
        <w:rPr>
          <w:rFonts w:eastAsia="Calibri"/>
          <w:szCs w:val="22"/>
          <w:lang w:eastAsia="en-US"/>
        </w:rPr>
        <w:t>39-300 Mielec</w:t>
      </w:r>
    </w:p>
    <w:p w14:paraId="39055D54" w14:textId="77777777" w:rsidR="00B40089" w:rsidRPr="00B40089" w:rsidRDefault="00B40089" w:rsidP="00B40089">
      <w:pPr>
        <w:spacing w:before="60" w:after="60"/>
        <w:ind w:left="708"/>
        <w:jc w:val="both"/>
        <w:outlineLvl w:val="1"/>
        <w:rPr>
          <w:rFonts w:eastAsia="Calibri" w:cs="Calibri"/>
          <w:szCs w:val="22"/>
          <w:u w:val="single"/>
        </w:rPr>
      </w:pPr>
      <w:r w:rsidRPr="00B40089">
        <w:rPr>
          <w:rFonts w:eastAsia="Calibri" w:cs="Calibri"/>
          <w:szCs w:val="22"/>
          <w:u w:val="single"/>
        </w:rPr>
        <w:t>na następujący adres do korespondencji:</w:t>
      </w:r>
    </w:p>
    <w:p w14:paraId="4AC3213C" w14:textId="1DDA4319" w:rsidR="00552D01" w:rsidRPr="00826DCC" w:rsidRDefault="00B40089" w:rsidP="00B40089">
      <w:pPr>
        <w:pStyle w:val="Nagwek2"/>
        <w:numPr>
          <w:ilvl w:val="0"/>
          <w:numId w:val="0"/>
        </w:numPr>
        <w:ind w:left="708"/>
      </w:pPr>
      <w:r w:rsidRPr="00B40089">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D01500">
      <w:pPr>
        <w:pStyle w:val="Nagwek1"/>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8F2A7C">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B40089">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B40089">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D01500">
      <w:pPr>
        <w:pStyle w:val="Nagwek1"/>
      </w:pPr>
      <w:r w:rsidRPr="00826DCC">
        <w:lastRenderedPageBreak/>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 xml:space="preserve">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w:t>
      </w:r>
      <w:r w:rsidRPr="00826DCC">
        <w:rPr>
          <w:bCs/>
        </w:rPr>
        <w:lastRenderedPageBreak/>
        <w:t>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D01500">
      <w:pPr>
        <w:pStyle w:val="Nagwek1"/>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B40089">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 xml:space="preserve">umowa musi określać czy Podwykonawca będzie wykonywał zlecone roboty samodzielnie czy przy udziale Dalszego Podwykonawcy, jeśli przy udziale Dalszego </w:t>
      </w:r>
      <w:r w:rsidRPr="00826DCC">
        <w:lastRenderedPageBreak/>
        <w:t>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B40089">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B40089">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B40089">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B40089">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B40089">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B40089">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B40089">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B40089">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B40089">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B40089">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3EDAF8D4" w:rsidR="00880D5B" w:rsidRPr="00826DCC" w:rsidRDefault="00880D5B" w:rsidP="008F2A7C">
      <w:pPr>
        <w:pStyle w:val="Nagwek2"/>
      </w:pPr>
      <w:r w:rsidRPr="00826DCC">
        <w:t>Jeżeli w trakcie realizacji niniejszej umowy Wykonawca będzie chciał zmienić albo z</w:t>
      </w:r>
      <w:r w:rsidR="00431600">
        <w:t>rezygnować</w:t>
      </w:r>
      <w:r w:rsidRPr="00826DCC">
        <w:t xml:space="preserve"> z Podwykonawcy, na którego zasoby powoływał się, na zasadach określonych </w:t>
      </w:r>
      <w:r w:rsidR="00431600">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lastRenderedPageBreak/>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D01500">
      <w:pPr>
        <w:pStyle w:val="Nagwek1"/>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B40089">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B40089">
        <w:t>16.1</w:t>
      </w:r>
      <w:r w:rsidR="00646C8F" w:rsidRPr="00826DCC">
        <w:fldChar w:fldCharType="end"/>
      </w:r>
      <w:r w:rsidRPr="00826DCC">
        <w:t>.</w:t>
      </w:r>
    </w:p>
    <w:p w14:paraId="6C64284C" w14:textId="77777777" w:rsidR="0066017E" w:rsidRPr="00826DCC" w:rsidRDefault="0066017E" w:rsidP="00D01500">
      <w:pPr>
        <w:pStyle w:val="Nagwek1"/>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lastRenderedPageBreak/>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B40089">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D01500">
      <w:pPr>
        <w:pStyle w:val="Nagwek1"/>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lastRenderedPageBreak/>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D01500">
      <w:pPr>
        <w:pStyle w:val="Nagwek1"/>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B40089">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B40089">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B40089">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B40089">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B40089">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D01500">
      <w:pPr>
        <w:pStyle w:val="Nagwek1"/>
        <w:rPr>
          <w:sz w:val="24"/>
        </w:rPr>
      </w:pPr>
      <w:r w:rsidRPr="00826DCC">
        <w:lastRenderedPageBreak/>
        <w:t>Zabezpieczenie należyteg</w:t>
      </w:r>
      <w:r w:rsidR="00306FB1" w:rsidRPr="00826DCC">
        <w:t>o wykonania umowy</w:t>
      </w:r>
    </w:p>
    <w:p w14:paraId="4D1E32AC" w14:textId="0C6D70B7" w:rsidR="00880D5B" w:rsidRPr="00826DCC" w:rsidRDefault="00880D5B" w:rsidP="008F2A7C">
      <w:pPr>
        <w:pStyle w:val="Nagwek2"/>
      </w:pPr>
      <w:bookmarkStart w:id="29" w:name="_Ref477775229"/>
      <w:r w:rsidRPr="00826DCC">
        <w:t>Ustala się zabezpieczenie należytego wy</w:t>
      </w:r>
      <w:r w:rsidR="006862F8">
        <w:t>konania umowy w wysokości 10</w:t>
      </w:r>
      <w:r w:rsidRPr="00826DCC">
        <w:t xml:space="preserve">%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B40089">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B40089">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D01500">
      <w:pPr>
        <w:pStyle w:val="Nagwek1"/>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B40089">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B40089">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3A2219BF" w:rsidR="00467AAB" w:rsidRPr="0040437B" w:rsidRDefault="0064202A" w:rsidP="00D01500">
      <w:pPr>
        <w:pStyle w:val="Nagwek1"/>
      </w:pPr>
      <w:r w:rsidRPr="00826DCC">
        <w:t>Zatrudnienie pracowników</w:t>
      </w:r>
      <w:bookmarkStart w:id="31" w:name="_Ref477775306"/>
    </w:p>
    <w:bookmarkEnd w:id="31"/>
    <w:p w14:paraId="6E482B22" w14:textId="7201F217" w:rsidR="00C727F6" w:rsidRPr="00C727F6" w:rsidRDefault="001151C6" w:rsidP="00C727F6">
      <w:pPr>
        <w:pStyle w:val="Nagwek2"/>
        <w:rPr>
          <w:lang w:bidi="pl-PL"/>
        </w:rPr>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w:t>
      </w:r>
      <w:r w:rsidR="00C727F6">
        <w:t xml:space="preserve">sób, zwanych dalej Pracownikami,: </w:t>
      </w:r>
      <w:r w:rsidR="00C727F6">
        <w:rPr>
          <w:lang w:bidi="pl-PL"/>
        </w:rPr>
        <w:t>zadanie nr 1 – którzy w trakcie realizacji zamówienia będą wykonywać czynności w zakresie robót ziemnych i robót brukarskich;  zadanie nr 2 – którzy w trakcie realizacji zamówienia będą wykonywać czynności w zakresie wykonania nawierzchni z betonu asfaltowego i robót brukarskich.</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1487B69D"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Pr="00826DCC">
        <w:rPr>
          <w:lang w:eastAsia="en-US"/>
        </w:rPr>
        <w:t>§</w:t>
      </w:r>
      <w:r w:rsidR="0005361A">
        <w:rPr>
          <w:rFonts w:eastAsiaTheme="minorHAnsi"/>
          <w:lang w:eastAsia="en-US"/>
        </w:rPr>
        <w:t xml:space="preserve"> </w:t>
      </w:r>
      <w:r w:rsidR="00D11171">
        <w:rPr>
          <w:lang w:eastAsia="en-US"/>
        </w:rPr>
        <w:t>22</w:t>
      </w:r>
      <w:r w:rsidR="0005361A">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w:t>
      </w:r>
      <w:r w:rsidRPr="00826DCC">
        <w:rPr>
          <w:rFonts w:eastAsiaTheme="minorHAnsi"/>
          <w:lang w:eastAsia="en-US"/>
        </w:rPr>
        <w:lastRenderedPageBreak/>
        <w:t>adresów, nr PESEL pracowników). Informacje takie jak: data zawarcia umowy, rodzaj umowy o pracę i wymiar etatu powinny być możliwe do zidentyfikowania.</w:t>
      </w:r>
    </w:p>
    <w:p w14:paraId="2D8BAAC1" w14:textId="1ACCA9C2" w:rsidR="00D11171" w:rsidRPr="00D11171" w:rsidRDefault="00D11171" w:rsidP="00D11171">
      <w:pPr>
        <w:pStyle w:val="Nagwek3"/>
        <w:rPr>
          <w:lang w:eastAsia="en-US"/>
        </w:rPr>
      </w:pPr>
      <w:r w:rsidRPr="00D11171">
        <w:t>W przypadku gdy Wykonawca nie dochowa wskazanego terminu Zamawiający obciąży Wykonawcę karami umownymi za każdy dzień zwłoki w wysokości 0,01% całkowitego wynagrodzenia brutto określonego w umowie</w:t>
      </w:r>
    </w:p>
    <w:p w14:paraId="4329EB73" w14:textId="0A7DF53C"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D11171">
        <w:t>10.000 zł</w:t>
      </w:r>
      <w:r w:rsidRPr="00826DCC">
        <w:t>.</w:t>
      </w:r>
    </w:p>
    <w:p w14:paraId="2B858538" w14:textId="04917827" w:rsidR="00880D5B" w:rsidRPr="00826DCC" w:rsidRDefault="00EE1DE3" w:rsidP="00D01500">
      <w:pPr>
        <w:pStyle w:val="Nagwek1"/>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lastRenderedPageBreak/>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D01500">
      <w:pPr>
        <w:pStyle w:val="Nagwek1"/>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Pr="00826DCC" w:rsidRDefault="002E7FA5">
      <w:pPr>
        <w:pStyle w:val="Nagwek3"/>
      </w:pPr>
      <w:r w:rsidRPr="00826DCC">
        <w:t>Załącznik nr  3 - Oferta przetargowa Wykonawcy wraz z załącznikami</w:t>
      </w:r>
    </w:p>
    <w:p w14:paraId="7B900FD6" w14:textId="77BF2870" w:rsidR="002E7FA5" w:rsidRPr="00826DCC" w:rsidRDefault="002F18FE">
      <w:pPr>
        <w:pStyle w:val="Nagwek3"/>
      </w:pPr>
      <w:r>
        <w:t xml:space="preserve">Załącznik </w:t>
      </w:r>
      <w:r w:rsidR="002E7FA5" w:rsidRPr="00826DCC">
        <w:t xml:space="preserve">nr 4 -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41291953" w14:textId="06664BA7" w:rsidR="00880D5B" w:rsidRPr="00826DCC" w:rsidRDefault="00880D5B"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4C09C2EE" w:rsidR="002E7FA5" w:rsidRPr="00826DCC" w:rsidRDefault="00D01500" w:rsidP="00D01500">
            <w:pPr>
              <w:rPr>
                <w:rFonts w:eastAsiaTheme="minorHAnsi"/>
                <w:b/>
              </w:rPr>
            </w:pPr>
            <w:r>
              <w:rPr>
                <w:rFonts w:eastAsiaTheme="minorHAnsi"/>
                <w:b/>
              </w:rPr>
              <w:t xml:space="preserve">                 </w:t>
            </w:r>
            <w:r w:rsidR="002E7FA5" w:rsidRPr="00826DCC">
              <w:rPr>
                <w:rFonts w:eastAsiaTheme="minorHAnsi"/>
                <w:b/>
              </w:rPr>
              <w:t>ZAMAWIAJĄCY</w:t>
            </w:r>
            <w:r w:rsidR="00D70210">
              <w:rPr>
                <w:rFonts w:eastAsiaTheme="minorHAnsi"/>
                <w:b/>
              </w:rPr>
              <w:t>:</w:t>
            </w:r>
          </w:p>
        </w:tc>
        <w:tc>
          <w:tcPr>
            <w:tcW w:w="4531" w:type="dxa"/>
          </w:tcPr>
          <w:p w14:paraId="043D0169" w14:textId="78872596" w:rsidR="002E7FA5" w:rsidRPr="009470B3" w:rsidRDefault="00D01500" w:rsidP="008F2A7C">
            <w:pPr>
              <w:jc w:val="center"/>
              <w:rPr>
                <w:rFonts w:eastAsiaTheme="minorHAnsi"/>
                <w:b/>
              </w:rPr>
            </w:pPr>
            <w:r>
              <w:rPr>
                <w:rFonts w:eastAsiaTheme="minorHAnsi"/>
                <w:b/>
              </w:rPr>
              <w:t xml:space="preserve">              </w:t>
            </w:r>
            <w:r w:rsidR="00B96DE7">
              <w:rPr>
                <w:rFonts w:eastAsiaTheme="minorHAnsi"/>
                <w:b/>
              </w:rPr>
              <w:t xml:space="preserve">         </w:t>
            </w:r>
            <w:r>
              <w:rPr>
                <w:rFonts w:eastAsiaTheme="minorHAnsi"/>
                <w:b/>
              </w:rPr>
              <w:t xml:space="preserve">   </w:t>
            </w:r>
            <w:r w:rsidR="002E7FA5" w:rsidRPr="00826DCC">
              <w:rPr>
                <w:rFonts w:eastAsiaTheme="minorHAnsi"/>
                <w:b/>
              </w:rPr>
              <w:t>WYKONAWCA</w:t>
            </w:r>
            <w:r w:rsidR="00D70210">
              <w:rPr>
                <w:rFonts w:eastAsiaTheme="minorHAnsi"/>
                <w:b/>
              </w:rPr>
              <w:t>:</w:t>
            </w:r>
          </w:p>
        </w:tc>
      </w:tr>
    </w:tbl>
    <w:p w14:paraId="6274F2C3" w14:textId="5031ABBA" w:rsidR="00702EB6" w:rsidRPr="00D83990" w:rsidRDefault="00702EB6" w:rsidP="008F2A7C">
      <w:pPr>
        <w:rPr>
          <w:rFonts w:asciiTheme="minorHAnsi" w:hAnsiTheme="minorHAnsi"/>
          <w:sz w:val="20"/>
        </w:rPr>
      </w:pPr>
    </w:p>
    <w:sectPr w:rsidR="00702EB6" w:rsidRPr="00D83990" w:rsidSect="00A6391D">
      <w:headerReference w:type="default" r:id="rId9"/>
      <w:footerReference w:type="default" r:id="rId10"/>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2B92" w14:textId="77777777" w:rsidR="00A06EA9" w:rsidRDefault="00A06EA9" w:rsidP="00346DDB">
      <w:r>
        <w:separator/>
      </w:r>
    </w:p>
  </w:endnote>
  <w:endnote w:type="continuationSeparator" w:id="0">
    <w:p w14:paraId="67985FF6" w14:textId="77777777" w:rsidR="00A06EA9" w:rsidRDefault="00A06EA9"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C727F6" w:rsidRPr="00346DDB" w:rsidRDefault="00C727F6">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E11649">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E11649">
              <w:rPr>
                <w:b/>
                <w:bCs/>
                <w:noProof/>
                <w:sz w:val="18"/>
                <w:szCs w:val="18"/>
              </w:rPr>
              <w:t>22</w:t>
            </w:r>
            <w:r w:rsidRPr="00346DDB">
              <w:rPr>
                <w:b/>
                <w:bCs/>
                <w:sz w:val="18"/>
                <w:szCs w:val="18"/>
              </w:rPr>
              <w:fldChar w:fldCharType="end"/>
            </w:r>
          </w:p>
        </w:sdtContent>
      </w:sdt>
    </w:sdtContent>
  </w:sdt>
  <w:p w14:paraId="4359B908" w14:textId="77777777" w:rsidR="00C727F6" w:rsidRPr="00346DDB" w:rsidRDefault="00C727F6">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E749F" w14:textId="77777777" w:rsidR="00A06EA9" w:rsidRDefault="00A06EA9" w:rsidP="00346DDB">
      <w:r>
        <w:separator/>
      </w:r>
    </w:p>
  </w:footnote>
  <w:footnote w:type="continuationSeparator" w:id="0">
    <w:p w14:paraId="3C6C1F2E" w14:textId="77777777" w:rsidR="00A06EA9" w:rsidRDefault="00A06EA9"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C727F6" w:rsidRPr="002A34EF" w14:paraId="3AE6C37B" w14:textId="77777777" w:rsidTr="002F18FE">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68B7D8A"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0"/>
              <w:lang w:eastAsia="x-none"/>
            </w:rPr>
          </w:pPr>
          <w:r w:rsidRPr="002A34EF">
            <w:rPr>
              <w:rFonts w:ascii="Times New Roman" w:hAnsi="Times New Roman"/>
              <w:b/>
              <w:sz w:val="20"/>
              <w:lang w:eastAsia="x-none"/>
            </w:rPr>
            <w:t xml:space="preserve">POWIATOWY ZARZĄD DRÓG w Mielcu </w:t>
          </w:r>
        </w:p>
        <w:p w14:paraId="705BEE46"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2A34EF">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11D0D6CA"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rPr>
          </w:pPr>
          <w:r w:rsidRPr="002A34EF">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13CCB177"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
              <w:sz w:val="24"/>
              <w:szCs w:val="24"/>
            </w:rPr>
          </w:pPr>
          <w:r w:rsidRPr="002A34EF">
            <w:rPr>
              <w:rFonts w:ascii="Times New Roman" w:hAnsi="Times New Roman"/>
              <w:b/>
              <w:sz w:val="24"/>
              <w:szCs w:val="24"/>
            </w:rPr>
            <w:t>ROZDZIAŁ 2</w:t>
          </w:r>
        </w:p>
        <w:p w14:paraId="2EC0F0E8" w14:textId="77777777" w:rsidR="00C727F6" w:rsidRPr="002A34EF" w:rsidRDefault="00C727F6" w:rsidP="002A34EF">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2A34EF">
            <w:rPr>
              <w:rFonts w:ascii="Times New Roman" w:hAnsi="Times New Roman"/>
              <w:b/>
              <w:sz w:val="24"/>
              <w:szCs w:val="24"/>
            </w:rPr>
            <w:t>-  WARUNKI UMOWY</w:t>
          </w:r>
        </w:p>
      </w:tc>
    </w:tr>
  </w:tbl>
  <w:p w14:paraId="28AF70B5" w14:textId="63CCE574" w:rsidR="00C727F6" w:rsidRPr="00687550" w:rsidRDefault="00C727F6" w:rsidP="00687550">
    <w:pPr>
      <w:pStyle w:val="Nagwek"/>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58EE3216"/>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20DA8"/>
    <w:rsid w:val="00022F02"/>
    <w:rsid w:val="000329AE"/>
    <w:rsid w:val="00043916"/>
    <w:rsid w:val="0005361A"/>
    <w:rsid w:val="000549FF"/>
    <w:rsid w:val="00067506"/>
    <w:rsid w:val="00076D28"/>
    <w:rsid w:val="00085836"/>
    <w:rsid w:val="000A2ADE"/>
    <w:rsid w:val="000B2C29"/>
    <w:rsid w:val="000C1F95"/>
    <w:rsid w:val="000C208F"/>
    <w:rsid w:val="000C3C4C"/>
    <w:rsid w:val="000D4A5D"/>
    <w:rsid w:val="000D6E84"/>
    <w:rsid w:val="000E1436"/>
    <w:rsid w:val="000F0B60"/>
    <w:rsid w:val="000F7817"/>
    <w:rsid w:val="00100399"/>
    <w:rsid w:val="00112F82"/>
    <w:rsid w:val="00113DE7"/>
    <w:rsid w:val="001151C6"/>
    <w:rsid w:val="0011565C"/>
    <w:rsid w:val="00115F87"/>
    <w:rsid w:val="0012654A"/>
    <w:rsid w:val="00130943"/>
    <w:rsid w:val="00131190"/>
    <w:rsid w:val="00134755"/>
    <w:rsid w:val="00136F69"/>
    <w:rsid w:val="001378C2"/>
    <w:rsid w:val="00143344"/>
    <w:rsid w:val="00152887"/>
    <w:rsid w:val="001551CF"/>
    <w:rsid w:val="0015532C"/>
    <w:rsid w:val="00165CB0"/>
    <w:rsid w:val="0017088C"/>
    <w:rsid w:val="001726D9"/>
    <w:rsid w:val="00174ED5"/>
    <w:rsid w:val="00180EF8"/>
    <w:rsid w:val="0018113E"/>
    <w:rsid w:val="00183150"/>
    <w:rsid w:val="00185ED1"/>
    <w:rsid w:val="001904C5"/>
    <w:rsid w:val="00190B59"/>
    <w:rsid w:val="00194843"/>
    <w:rsid w:val="00196D3E"/>
    <w:rsid w:val="001A6514"/>
    <w:rsid w:val="001B4ECC"/>
    <w:rsid w:val="001C381A"/>
    <w:rsid w:val="001C541F"/>
    <w:rsid w:val="001C66BD"/>
    <w:rsid w:val="001D36D2"/>
    <w:rsid w:val="001D63CE"/>
    <w:rsid w:val="001E6BBF"/>
    <w:rsid w:val="001F22B8"/>
    <w:rsid w:val="001F3CCE"/>
    <w:rsid w:val="00200359"/>
    <w:rsid w:val="0020212F"/>
    <w:rsid w:val="002149DE"/>
    <w:rsid w:val="00221B0B"/>
    <w:rsid w:val="00226F03"/>
    <w:rsid w:val="00227455"/>
    <w:rsid w:val="002318F9"/>
    <w:rsid w:val="00231A42"/>
    <w:rsid w:val="00236FBB"/>
    <w:rsid w:val="00240C5B"/>
    <w:rsid w:val="002414A7"/>
    <w:rsid w:val="00242C33"/>
    <w:rsid w:val="00251E00"/>
    <w:rsid w:val="00267B0F"/>
    <w:rsid w:val="00272776"/>
    <w:rsid w:val="0028182A"/>
    <w:rsid w:val="0028433A"/>
    <w:rsid w:val="00291D00"/>
    <w:rsid w:val="00292D43"/>
    <w:rsid w:val="002956FD"/>
    <w:rsid w:val="002A3185"/>
    <w:rsid w:val="002A3490"/>
    <w:rsid w:val="002A34EF"/>
    <w:rsid w:val="002A366A"/>
    <w:rsid w:val="002A50C2"/>
    <w:rsid w:val="002C0A4A"/>
    <w:rsid w:val="002C3249"/>
    <w:rsid w:val="002C6A45"/>
    <w:rsid w:val="002D7FF8"/>
    <w:rsid w:val="002E10EB"/>
    <w:rsid w:val="002E192B"/>
    <w:rsid w:val="002E310F"/>
    <w:rsid w:val="002E7FA5"/>
    <w:rsid w:val="002F18FE"/>
    <w:rsid w:val="002F25D7"/>
    <w:rsid w:val="002F65C6"/>
    <w:rsid w:val="00301DC7"/>
    <w:rsid w:val="003028EC"/>
    <w:rsid w:val="00306FB1"/>
    <w:rsid w:val="003075D1"/>
    <w:rsid w:val="00313FCD"/>
    <w:rsid w:val="00317EDE"/>
    <w:rsid w:val="00325366"/>
    <w:rsid w:val="00335EAE"/>
    <w:rsid w:val="003401B6"/>
    <w:rsid w:val="003430F7"/>
    <w:rsid w:val="00343BF7"/>
    <w:rsid w:val="00346292"/>
    <w:rsid w:val="00346DDB"/>
    <w:rsid w:val="00354075"/>
    <w:rsid w:val="00357259"/>
    <w:rsid w:val="00370A27"/>
    <w:rsid w:val="0037463A"/>
    <w:rsid w:val="0038397E"/>
    <w:rsid w:val="00386658"/>
    <w:rsid w:val="003B036A"/>
    <w:rsid w:val="003B24A7"/>
    <w:rsid w:val="003C0726"/>
    <w:rsid w:val="003C4152"/>
    <w:rsid w:val="003C4B5A"/>
    <w:rsid w:val="003D332B"/>
    <w:rsid w:val="003D4643"/>
    <w:rsid w:val="003D71E6"/>
    <w:rsid w:val="003E46D4"/>
    <w:rsid w:val="003E4958"/>
    <w:rsid w:val="003E4A74"/>
    <w:rsid w:val="003E582C"/>
    <w:rsid w:val="003F6A66"/>
    <w:rsid w:val="003F6DE5"/>
    <w:rsid w:val="003F763C"/>
    <w:rsid w:val="0040437B"/>
    <w:rsid w:val="00407491"/>
    <w:rsid w:val="00411728"/>
    <w:rsid w:val="004141C1"/>
    <w:rsid w:val="0041732C"/>
    <w:rsid w:val="004255DF"/>
    <w:rsid w:val="00425DC1"/>
    <w:rsid w:val="004263A0"/>
    <w:rsid w:val="0042676C"/>
    <w:rsid w:val="00431600"/>
    <w:rsid w:val="00433888"/>
    <w:rsid w:val="00436C91"/>
    <w:rsid w:val="00454739"/>
    <w:rsid w:val="0045496F"/>
    <w:rsid w:val="00454E52"/>
    <w:rsid w:val="0045690F"/>
    <w:rsid w:val="004604B0"/>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5E0D"/>
    <w:rsid w:val="004D29C4"/>
    <w:rsid w:val="004D2F8A"/>
    <w:rsid w:val="004D576D"/>
    <w:rsid w:val="004E3F2B"/>
    <w:rsid w:val="004F1219"/>
    <w:rsid w:val="004F793D"/>
    <w:rsid w:val="0050403B"/>
    <w:rsid w:val="00504863"/>
    <w:rsid w:val="00507CFA"/>
    <w:rsid w:val="0051423B"/>
    <w:rsid w:val="00514767"/>
    <w:rsid w:val="005210B6"/>
    <w:rsid w:val="00527D43"/>
    <w:rsid w:val="00530A18"/>
    <w:rsid w:val="00535D01"/>
    <w:rsid w:val="00537962"/>
    <w:rsid w:val="00540E5F"/>
    <w:rsid w:val="00541554"/>
    <w:rsid w:val="00544445"/>
    <w:rsid w:val="005464F8"/>
    <w:rsid w:val="00552D01"/>
    <w:rsid w:val="00553AA5"/>
    <w:rsid w:val="00556384"/>
    <w:rsid w:val="00570124"/>
    <w:rsid w:val="00572F8B"/>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28E"/>
    <w:rsid w:val="005E0E2C"/>
    <w:rsid w:val="005F009A"/>
    <w:rsid w:val="005F4D78"/>
    <w:rsid w:val="005F5013"/>
    <w:rsid w:val="006009A5"/>
    <w:rsid w:val="00600C1C"/>
    <w:rsid w:val="006066AE"/>
    <w:rsid w:val="00606E74"/>
    <w:rsid w:val="00610834"/>
    <w:rsid w:val="00617456"/>
    <w:rsid w:val="0062067E"/>
    <w:rsid w:val="00622195"/>
    <w:rsid w:val="006233D7"/>
    <w:rsid w:val="00626A41"/>
    <w:rsid w:val="00627F31"/>
    <w:rsid w:val="0063304A"/>
    <w:rsid w:val="0063551A"/>
    <w:rsid w:val="00640510"/>
    <w:rsid w:val="0064202A"/>
    <w:rsid w:val="0064272C"/>
    <w:rsid w:val="00643FAB"/>
    <w:rsid w:val="00646C8F"/>
    <w:rsid w:val="006476B3"/>
    <w:rsid w:val="006502F3"/>
    <w:rsid w:val="006534CD"/>
    <w:rsid w:val="0065589B"/>
    <w:rsid w:val="00655B2E"/>
    <w:rsid w:val="0066017E"/>
    <w:rsid w:val="006630D5"/>
    <w:rsid w:val="0066348A"/>
    <w:rsid w:val="00666326"/>
    <w:rsid w:val="00670E14"/>
    <w:rsid w:val="00671215"/>
    <w:rsid w:val="0067140E"/>
    <w:rsid w:val="006747F2"/>
    <w:rsid w:val="006771AF"/>
    <w:rsid w:val="00677506"/>
    <w:rsid w:val="00681AB5"/>
    <w:rsid w:val="006862F8"/>
    <w:rsid w:val="00687550"/>
    <w:rsid w:val="00693FD0"/>
    <w:rsid w:val="006973D7"/>
    <w:rsid w:val="006A1CBE"/>
    <w:rsid w:val="006A2E1B"/>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71E4"/>
    <w:rsid w:val="00710BFC"/>
    <w:rsid w:val="00712BD8"/>
    <w:rsid w:val="0071382C"/>
    <w:rsid w:val="00714FDA"/>
    <w:rsid w:val="00720F19"/>
    <w:rsid w:val="00722DD3"/>
    <w:rsid w:val="007233E7"/>
    <w:rsid w:val="00723F43"/>
    <w:rsid w:val="00724F95"/>
    <w:rsid w:val="0072634C"/>
    <w:rsid w:val="00726F26"/>
    <w:rsid w:val="00732A04"/>
    <w:rsid w:val="00732E03"/>
    <w:rsid w:val="00744822"/>
    <w:rsid w:val="00744CF5"/>
    <w:rsid w:val="00745F56"/>
    <w:rsid w:val="00750B9D"/>
    <w:rsid w:val="00752B86"/>
    <w:rsid w:val="0075610C"/>
    <w:rsid w:val="00757ED3"/>
    <w:rsid w:val="0076018C"/>
    <w:rsid w:val="00761F40"/>
    <w:rsid w:val="007767DB"/>
    <w:rsid w:val="0078324F"/>
    <w:rsid w:val="007853C3"/>
    <w:rsid w:val="00786BB9"/>
    <w:rsid w:val="007A0563"/>
    <w:rsid w:val="007C7BAA"/>
    <w:rsid w:val="007D02F2"/>
    <w:rsid w:val="007E1B3A"/>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59E2"/>
    <w:rsid w:val="00896F71"/>
    <w:rsid w:val="008A323D"/>
    <w:rsid w:val="008A63C5"/>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334D"/>
    <w:rsid w:val="0092715D"/>
    <w:rsid w:val="0092742B"/>
    <w:rsid w:val="00930CD7"/>
    <w:rsid w:val="00932AC9"/>
    <w:rsid w:val="00940974"/>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B1C79"/>
    <w:rsid w:val="009B30ED"/>
    <w:rsid w:val="009B722C"/>
    <w:rsid w:val="009B7A89"/>
    <w:rsid w:val="009C30BD"/>
    <w:rsid w:val="009C487B"/>
    <w:rsid w:val="009C7B97"/>
    <w:rsid w:val="009D6AA7"/>
    <w:rsid w:val="009E0785"/>
    <w:rsid w:val="009E12C0"/>
    <w:rsid w:val="009F750A"/>
    <w:rsid w:val="00A00941"/>
    <w:rsid w:val="00A03332"/>
    <w:rsid w:val="00A04251"/>
    <w:rsid w:val="00A06EA9"/>
    <w:rsid w:val="00A13F15"/>
    <w:rsid w:val="00A1411F"/>
    <w:rsid w:val="00A20AFD"/>
    <w:rsid w:val="00A2276F"/>
    <w:rsid w:val="00A24E77"/>
    <w:rsid w:val="00A262F3"/>
    <w:rsid w:val="00A27FBE"/>
    <w:rsid w:val="00A35F8A"/>
    <w:rsid w:val="00A36CBD"/>
    <w:rsid w:val="00A44D2D"/>
    <w:rsid w:val="00A45A19"/>
    <w:rsid w:val="00A460BF"/>
    <w:rsid w:val="00A522C7"/>
    <w:rsid w:val="00A613F4"/>
    <w:rsid w:val="00A6391D"/>
    <w:rsid w:val="00A6755F"/>
    <w:rsid w:val="00A746CD"/>
    <w:rsid w:val="00A807FD"/>
    <w:rsid w:val="00A81885"/>
    <w:rsid w:val="00A82CA4"/>
    <w:rsid w:val="00A9191A"/>
    <w:rsid w:val="00A92371"/>
    <w:rsid w:val="00A94534"/>
    <w:rsid w:val="00A95C48"/>
    <w:rsid w:val="00A9713E"/>
    <w:rsid w:val="00AA093C"/>
    <w:rsid w:val="00AB2D95"/>
    <w:rsid w:val="00AC26A4"/>
    <w:rsid w:val="00AC3140"/>
    <w:rsid w:val="00AD3BEF"/>
    <w:rsid w:val="00AE3EB0"/>
    <w:rsid w:val="00AE55DD"/>
    <w:rsid w:val="00B007AA"/>
    <w:rsid w:val="00B134FB"/>
    <w:rsid w:val="00B201F0"/>
    <w:rsid w:val="00B23BC9"/>
    <w:rsid w:val="00B23C37"/>
    <w:rsid w:val="00B3777D"/>
    <w:rsid w:val="00B40089"/>
    <w:rsid w:val="00B544CE"/>
    <w:rsid w:val="00B5526C"/>
    <w:rsid w:val="00B62AD3"/>
    <w:rsid w:val="00B6361B"/>
    <w:rsid w:val="00B64C5E"/>
    <w:rsid w:val="00B6659D"/>
    <w:rsid w:val="00B70B52"/>
    <w:rsid w:val="00B725C7"/>
    <w:rsid w:val="00B751CC"/>
    <w:rsid w:val="00B80F6A"/>
    <w:rsid w:val="00B9134D"/>
    <w:rsid w:val="00B920F5"/>
    <w:rsid w:val="00B96DE7"/>
    <w:rsid w:val="00B9700D"/>
    <w:rsid w:val="00BA1E5D"/>
    <w:rsid w:val="00BA6F75"/>
    <w:rsid w:val="00BA7880"/>
    <w:rsid w:val="00BA7D15"/>
    <w:rsid w:val="00BB16E9"/>
    <w:rsid w:val="00BB2609"/>
    <w:rsid w:val="00BB4AE1"/>
    <w:rsid w:val="00BB7B37"/>
    <w:rsid w:val="00BC1EDC"/>
    <w:rsid w:val="00BD04A9"/>
    <w:rsid w:val="00BD0ECD"/>
    <w:rsid w:val="00BD2E42"/>
    <w:rsid w:val="00BD715B"/>
    <w:rsid w:val="00BE0203"/>
    <w:rsid w:val="00BE0932"/>
    <w:rsid w:val="00BE54AE"/>
    <w:rsid w:val="00BE7530"/>
    <w:rsid w:val="00BF3476"/>
    <w:rsid w:val="00C046D5"/>
    <w:rsid w:val="00C04FA3"/>
    <w:rsid w:val="00C059CB"/>
    <w:rsid w:val="00C07393"/>
    <w:rsid w:val="00C073CF"/>
    <w:rsid w:val="00C10262"/>
    <w:rsid w:val="00C10E5A"/>
    <w:rsid w:val="00C15A86"/>
    <w:rsid w:val="00C170A8"/>
    <w:rsid w:val="00C17C00"/>
    <w:rsid w:val="00C20718"/>
    <w:rsid w:val="00C20FD9"/>
    <w:rsid w:val="00C30608"/>
    <w:rsid w:val="00C35F69"/>
    <w:rsid w:val="00C44DF9"/>
    <w:rsid w:val="00C51DAF"/>
    <w:rsid w:val="00C52E67"/>
    <w:rsid w:val="00C66152"/>
    <w:rsid w:val="00C727F6"/>
    <w:rsid w:val="00C73E49"/>
    <w:rsid w:val="00C91590"/>
    <w:rsid w:val="00C94C03"/>
    <w:rsid w:val="00C950A1"/>
    <w:rsid w:val="00CA0E45"/>
    <w:rsid w:val="00CA177F"/>
    <w:rsid w:val="00CA42D4"/>
    <w:rsid w:val="00CA4C9F"/>
    <w:rsid w:val="00CA683D"/>
    <w:rsid w:val="00CB0B4F"/>
    <w:rsid w:val="00CB1C10"/>
    <w:rsid w:val="00CB2ACD"/>
    <w:rsid w:val="00CB6B93"/>
    <w:rsid w:val="00CD30DD"/>
    <w:rsid w:val="00CD3846"/>
    <w:rsid w:val="00CD6C34"/>
    <w:rsid w:val="00CE6065"/>
    <w:rsid w:val="00CF2B91"/>
    <w:rsid w:val="00D01500"/>
    <w:rsid w:val="00D11171"/>
    <w:rsid w:val="00D318A4"/>
    <w:rsid w:val="00D35D93"/>
    <w:rsid w:val="00D3669C"/>
    <w:rsid w:val="00D36F77"/>
    <w:rsid w:val="00D374A7"/>
    <w:rsid w:val="00D522FC"/>
    <w:rsid w:val="00D55862"/>
    <w:rsid w:val="00D57185"/>
    <w:rsid w:val="00D6101C"/>
    <w:rsid w:val="00D65D44"/>
    <w:rsid w:val="00D67A42"/>
    <w:rsid w:val="00D70210"/>
    <w:rsid w:val="00D70EEB"/>
    <w:rsid w:val="00D76DBA"/>
    <w:rsid w:val="00D77748"/>
    <w:rsid w:val="00D83990"/>
    <w:rsid w:val="00D84D35"/>
    <w:rsid w:val="00D8520F"/>
    <w:rsid w:val="00D86093"/>
    <w:rsid w:val="00D879F3"/>
    <w:rsid w:val="00D966DB"/>
    <w:rsid w:val="00DA000C"/>
    <w:rsid w:val="00DA523C"/>
    <w:rsid w:val="00DA6BC7"/>
    <w:rsid w:val="00DB154D"/>
    <w:rsid w:val="00DB2814"/>
    <w:rsid w:val="00DB35B5"/>
    <w:rsid w:val="00DB3CD0"/>
    <w:rsid w:val="00DB638D"/>
    <w:rsid w:val="00DB686F"/>
    <w:rsid w:val="00DC6B15"/>
    <w:rsid w:val="00DC74C3"/>
    <w:rsid w:val="00DD1EFA"/>
    <w:rsid w:val="00DD3192"/>
    <w:rsid w:val="00DD3439"/>
    <w:rsid w:val="00DD7859"/>
    <w:rsid w:val="00DE0540"/>
    <w:rsid w:val="00DE13CF"/>
    <w:rsid w:val="00DE2051"/>
    <w:rsid w:val="00DE4776"/>
    <w:rsid w:val="00DE57FE"/>
    <w:rsid w:val="00DE5B73"/>
    <w:rsid w:val="00DE6224"/>
    <w:rsid w:val="00DF7729"/>
    <w:rsid w:val="00E05970"/>
    <w:rsid w:val="00E06105"/>
    <w:rsid w:val="00E11649"/>
    <w:rsid w:val="00E1446E"/>
    <w:rsid w:val="00E20365"/>
    <w:rsid w:val="00E25E96"/>
    <w:rsid w:val="00E26787"/>
    <w:rsid w:val="00E27A86"/>
    <w:rsid w:val="00E34F58"/>
    <w:rsid w:val="00E4206E"/>
    <w:rsid w:val="00E424FD"/>
    <w:rsid w:val="00E455C7"/>
    <w:rsid w:val="00E45FC1"/>
    <w:rsid w:val="00E46AA0"/>
    <w:rsid w:val="00E544C2"/>
    <w:rsid w:val="00E5493E"/>
    <w:rsid w:val="00E55D2F"/>
    <w:rsid w:val="00E67738"/>
    <w:rsid w:val="00E76822"/>
    <w:rsid w:val="00E76A69"/>
    <w:rsid w:val="00E81369"/>
    <w:rsid w:val="00E859DE"/>
    <w:rsid w:val="00E86D72"/>
    <w:rsid w:val="00E901F3"/>
    <w:rsid w:val="00E94650"/>
    <w:rsid w:val="00E973DA"/>
    <w:rsid w:val="00EA0522"/>
    <w:rsid w:val="00EA1162"/>
    <w:rsid w:val="00EB2417"/>
    <w:rsid w:val="00EB25BB"/>
    <w:rsid w:val="00EB56CB"/>
    <w:rsid w:val="00EB6833"/>
    <w:rsid w:val="00EC19E2"/>
    <w:rsid w:val="00EC2CCF"/>
    <w:rsid w:val="00EC7691"/>
    <w:rsid w:val="00ED0BAD"/>
    <w:rsid w:val="00ED6BF7"/>
    <w:rsid w:val="00EE1DE3"/>
    <w:rsid w:val="00EE57D1"/>
    <w:rsid w:val="00EF5EBD"/>
    <w:rsid w:val="00EF7098"/>
    <w:rsid w:val="00F12DE6"/>
    <w:rsid w:val="00F14CDB"/>
    <w:rsid w:val="00F2091E"/>
    <w:rsid w:val="00F348B9"/>
    <w:rsid w:val="00F35B3F"/>
    <w:rsid w:val="00F37E17"/>
    <w:rsid w:val="00F42979"/>
    <w:rsid w:val="00F45EBA"/>
    <w:rsid w:val="00F50949"/>
    <w:rsid w:val="00F63585"/>
    <w:rsid w:val="00F75878"/>
    <w:rsid w:val="00F80D46"/>
    <w:rsid w:val="00F80D97"/>
    <w:rsid w:val="00F8285F"/>
    <w:rsid w:val="00F82999"/>
    <w:rsid w:val="00F834C1"/>
    <w:rsid w:val="00F9101F"/>
    <w:rsid w:val="00F941F3"/>
    <w:rsid w:val="00FA4A9E"/>
    <w:rsid w:val="00FA5E8F"/>
    <w:rsid w:val="00FA7BAC"/>
    <w:rsid w:val="00FB138C"/>
    <w:rsid w:val="00FB40E9"/>
    <w:rsid w:val="00FB6FDF"/>
    <w:rsid w:val="00FC3CDB"/>
    <w:rsid w:val="00FC4D09"/>
    <w:rsid w:val="00FD0A94"/>
    <w:rsid w:val="00FE0CC2"/>
    <w:rsid w:val="00FE4B9E"/>
    <w:rsid w:val="00FE7BEA"/>
    <w:rsid w:val="00FF12D5"/>
    <w:rsid w:val="00FF52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01500"/>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50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01500"/>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50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4390">
      <w:bodyDiv w:val="1"/>
      <w:marLeft w:val="0"/>
      <w:marRight w:val="0"/>
      <w:marTop w:val="0"/>
      <w:marBottom w:val="0"/>
      <w:divBdr>
        <w:top w:val="none" w:sz="0" w:space="0" w:color="auto"/>
        <w:left w:val="none" w:sz="0" w:space="0" w:color="auto"/>
        <w:bottom w:val="none" w:sz="0" w:space="0" w:color="auto"/>
        <w:right w:val="none" w:sz="0" w:space="0" w:color="auto"/>
      </w:divBdr>
    </w:div>
    <w:div w:id="954824103">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94434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8403C-B87C-43D1-A5C1-00A823D47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22</Pages>
  <Words>9195</Words>
  <Characters>55170</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39</cp:revision>
  <cp:lastPrinted>2017-03-29T10:37:00Z</cp:lastPrinted>
  <dcterms:created xsi:type="dcterms:W3CDTF">2017-03-28T06:11:00Z</dcterms:created>
  <dcterms:modified xsi:type="dcterms:W3CDTF">2018-08-07T07:12:00Z</dcterms:modified>
</cp:coreProperties>
</file>