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4E3D" w14:textId="77777777" w:rsidR="00755DC2" w:rsidRDefault="00755DC2" w:rsidP="00755DC2">
      <w:pPr>
        <w:rPr>
          <w:b/>
        </w:rPr>
      </w:pPr>
      <w:r>
        <w:rPr>
          <w:b/>
        </w:rPr>
        <w:t>STAROSTA POWIATU</w:t>
      </w:r>
    </w:p>
    <w:p w14:paraId="32CD3415" w14:textId="77777777" w:rsidR="00755DC2" w:rsidRDefault="00755DC2" w:rsidP="00755DC2">
      <w:pPr>
        <w:rPr>
          <w:b/>
        </w:rPr>
      </w:pPr>
      <w:r>
        <w:rPr>
          <w:b/>
        </w:rPr>
        <w:t xml:space="preserve">     MIELECKIEGO</w:t>
      </w:r>
    </w:p>
    <w:p w14:paraId="0553CCC5" w14:textId="334DBBBA" w:rsidR="00755DC2" w:rsidRDefault="00755DC2" w:rsidP="00755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070B1">
        <w:t xml:space="preserve">      Mielec, dnia</w:t>
      </w:r>
      <w:r w:rsidR="005419AA">
        <w:t xml:space="preserve"> </w:t>
      </w:r>
      <w:r w:rsidR="00637510">
        <w:t>22</w:t>
      </w:r>
      <w:r w:rsidR="00D548A2">
        <w:t xml:space="preserve"> listopada </w:t>
      </w:r>
      <w:r w:rsidR="005419AA">
        <w:t>2023</w:t>
      </w:r>
      <w:r>
        <w:t xml:space="preserve"> roku</w:t>
      </w:r>
    </w:p>
    <w:p w14:paraId="7AE34B73" w14:textId="2E0A9F2D" w:rsidR="00755DC2" w:rsidRDefault="006D6625" w:rsidP="00755DC2">
      <w:r>
        <w:t xml:space="preserve">        IG.6853.</w:t>
      </w:r>
      <w:r w:rsidR="00D548A2">
        <w:t>3.2023</w:t>
      </w:r>
    </w:p>
    <w:p w14:paraId="7CD26938" w14:textId="77777777" w:rsidR="00755DC2" w:rsidRDefault="00755DC2" w:rsidP="00755DC2"/>
    <w:p w14:paraId="2F1B7FA8" w14:textId="77777777" w:rsidR="006D6625" w:rsidRDefault="006D6625" w:rsidP="009F181C">
      <w:pPr>
        <w:jc w:val="center"/>
        <w:rPr>
          <w:b/>
        </w:rPr>
      </w:pPr>
    </w:p>
    <w:p w14:paraId="4CFD22AD" w14:textId="77777777" w:rsidR="00755DC2" w:rsidRPr="009F181C" w:rsidRDefault="00755DC2" w:rsidP="009F181C">
      <w:pPr>
        <w:jc w:val="center"/>
        <w:rPr>
          <w:b/>
        </w:rPr>
      </w:pPr>
      <w:r>
        <w:rPr>
          <w:b/>
        </w:rPr>
        <w:t>ZAWIADOMIENIE</w:t>
      </w:r>
    </w:p>
    <w:p w14:paraId="394A2EE8" w14:textId="4B2A7E2F" w:rsidR="00E65139" w:rsidRDefault="00755DC2" w:rsidP="00755DC2">
      <w:pPr>
        <w:spacing w:line="360" w:lineRule="auto"/>
        <w:jc w:val="both"/>
        <w:rPr>
          <w:bCs/>
        </w:rPr>
      </w:pPr>
      <w:r>
        <w:rPr>
          <w:bCs/>
        </w:rPr>
        <w:tab/>
        <w:t>Na podstawie art. 61 § 4 ustawy z dnia 14 czerwca 1960 roku – Kodeks postępowania administracyjnego</w:t>
      </w:r>
      <w:r w:rsidR="005419AA">
        <w:rPr>
          <w:bCs/>
        </w:rPr>
        <w:t xml:space="preserve"> (jednolity tekst Dz. U. z 202</w:t>
      </w:r>
      <w:r w:rsidR="00D548A2">
        <w:rPr>
          <w:bCs/>
        </w:rPr>
        <w:t>3</w:t>
      </w:r>
      <w:r w:rsidR="005419AA">
        <w:rPr>
          <w:bCs/>
        </w:rPr>
        <w:t xml:space="preserve"> roku, poz. </w:t>
      </w:r>
      <w:r w:rsidR="00D548A2">
        <w:rPr>
          <w:bCs/>
        </w:rPr>
        <w:t>775 ze zm.</w:t>
      </w:r>
      <w:r>
        <w:rPr>
          <w:bCs/>
        </w:rPr>
        <w:t>), w związku z art.124 ust. 1, art. 124a, art.114 ust. 4 ustawy z dnia 21 sierpnia 1997 roku o gospodarce nieruchomościam</w:t>
      </w:r>
      <w:r w:rsidR="005419AA">
        <w:rPr>
          <w:bCs/>
        </w:rPr>
        <w:t>i (jednolity tekst Dz. U. z 202</w:t>
      </w:r>
      <w:r w:rsidR="00D548A2">
        <w:rPr>
          <w:bCs/>
        </w:rPr>
        <w:t>3</w:t>
      </w:r>
      <w:r w:rsidR="005419AA">
        <w:rPr>
          <w:bCs/>
        </w:rPr>
        <w:t xml:space="preserve"> r., poz. </w:t>
      </w:r>
      <w:r w:rsidR="00D548A2">
        <w:rPr>
          <w:bCs/>
        </w:rPr>
        <w:t xml:space="preserve">344 ze </w:t>
      </w:r>
      <w:r>
        <w:rPr>
          <w:bCs/>
        </w:rPr>
        <w:t xml:space="preserve">zm.) </w:t>
      </w:r>
      <w:r w:rsidR="000D3137">
        <w:rPr>
          <w:bCs/>
        </w:rPr>
        <w:t xml:space="preserve">Starosta Powiatu Mieleckiego </w:t>
      </w:r>
      <w:r w:rsidR="008712C6">
        <w:rPr>
          <w:b/>
          <w:bCs/>
        </w:rPr>
        <w:t>zawiadamia,</w:t>
      </w:r>
      <w:r>
        <w:rPr>
          <w:b/>
          <w:bCs/>
        </w:rPr>
        <w:t xml:space="preserve"> że na wniosek</w:t>
      </w:r>
      <w:r w:rsidR="000D3137">
        <w:rPr>
          <w:b/>
          <w:bCs/>
        </w:rPr>
        <w:t xml:space="preserve"> pełnomocnika </w:t>
      </w:r>
      <w:r>
        <w:rPr>
          <w:b/>
          <w:bCs/>
        </w:rPr>
        <w:t>PGE Dystry</w:t>
      </w:r>
      <w:r w:rsidR="005419AA">
        <w:rPr>
          <w:b/>
          <w:bCs/>
        </w:rPr>
        <w:t>bucj</w:t>
      </w:r>
      <w:r w:rsidR="00236E80">
        <w:rPr>
          <w:b/>
          <w:bCs/>
        </w:rPr>
        <w:t>a</w:t>
      </w:r>
      <w:r w:rsidR="005419AA">
        <w:rPr>
          <w:b/>
          <w:bCs/>
        </w:rPr>
        <w:t xml:space="preserve"> S.A. </w:t>
      </w:r>
      <w:r w:rsidR="00D548A2">
        <w:rPr>
          <w:b/>
          <w:bCs/>
        </w:rPr>
        <w:t>z siedzib</w:t>
      </w:r>
      <w:r w:rsidR="00236E80">
        <w:rPr>
          <w:b/>
          <w:bCs/>
        </w:rPr>
        <w:t>ą</w:t>
      </w:r>
      <w:r w:rsidR="00D548A2">
        <w:rPr>
          <w:b/>
          <w:bCs/>
        </w:rPr>
        <w:t xml:space="preserve"> </w:t>
      </w:r>
      <w:r w:rsidR="00497B5F">
        <w:rPr>
          <w:b/>
          <w:bCs/>
        </w:rPr>
        <w:t xml:space="preserve">             </w:t>
      </w:r>
      <w:r w:rsidR="00D548A2">
        <w:rPr>
          <w:b/>
          <w:bCs/>
        </w:rPr>
        <w:t>w Lublinie, ul. Garbarska 21A, 20-340 Lublin</w:t>
      </w:r>
      <w:r w:rsidR="00236E80">
        <w:rPr>
          <w:b/>
          <w:bCs/>
        </w:rPr>
        <w:t>,</w:t>
      </w:r>
      <w:r w:rsidR="00D548A2">
        <w:rPr>
          <w:b/>
          <w:bCs/>
        </w:rPr>
        <w:t xml:space="preserve"> </w:t>
      </w:r>
      <w:r w:rsidR="005419AA">
        <w:rPr>
          <w:b/>
          <w:bCs/>
        </w:rPr>
        <w:t>O</w:t>
      </w:r>
      <w:r w:rsidR="003E2439">
        <w:rPr>
          <w:b/>
          <w:bCs/>
        </w:rPr>
        <w:t>d</w:t>
      </w:r>
      <w:r w:rsidR="005419AA">
        <w:rPr>
          <w:b/>
          <w:bCs/>
        </w:rPr>
        <w:t>dział Rzeszów</w:t>
      </w:r>
      <w:r w:rsidR="00D548A2">
        <w:rPr>
          <w:b/>
          <w:bCs/>
        </w:rPr>
        <w:t>, ul. 8 Marca 8, 35-065 Rzeszów</w:t>
      </w:r>
      <w:r>
        <w:rPr>
          <w:b/>
          <w:bCs/>
        </w:rPr>
        <w:t xml:space="preserve"> zostało wszczęte postępowanie administracyjne w sprawie wydania decyzji ogranic</w:t>
      </w:r>
      <w:r w:rsidR="005419AA">
        <w:rPr>
          <w:b/>
          <w:bCs/>
        </w:rPr>
        <w:t>zającej sposób korzystania</w:t>
      </w:r>
      <w:r w:rsidR="009F181C">
        <w:rPr>
          <w:b/>
          <w:bCs/>
        </w:rPr>
        <w:t xml:space="preserve"> z nieruchomości tj.</w:t>
      </w:r>
      <w:r w:rsidR="006D6625">
        <w:rPr>
          <w:b/>
          <w:bCs/>
        </w:rPr>
        <w:t xml:space="preserve"> dział</w:t>
      </w:r>
      <w:r w:rsidR="005419AA">
        <w:rPr>
          <w:b/>
          <w:bCs/>
        </w:rPr>
        <w:t>k</w:t>
      </w:r>
      <w:r w:rsidR="006D6625">
        <w:rPr>
          <w:b/>
          <w:bCs/>
        </w:rPr>
        <w:t xml:space="preserve">i nr </w:t>
      </w:r>
      <w:r w:rsidR="00D548A2">
        <w:rPr>
          <w:b/>
          <w:bCs/>
        </w:rPr>
        <w:t>217</w:t>
      </w:r>
      <w:r w:rsidR="006D6625">
        <w:rPr>
          <w:b/>
          <w:bCs/>
        </w:rPr>
        <w:t xml:space="preserve"> o powierzchni </w:t>
      </w:r>
      <w:r w:rsidR="00497B5F">
        <w:rPr>
          <w:b/>
          <w:bCs/>
        </w:rPr>
        <w:t xml:space="preserve">                  </w:t>
      </w:r>
      <w:r w:rsidR="00D548A2">
        <w:rPr>
          <w:b/>
          <w:bCs/>
        </w:rPr>
        <w:t xml:space="preserve">0,57 </w:t>
      </w:r>
      <w:r w:rsidR="006D6625">
        <w:rPr>
          <w:b/>
          <w:bCs/>
        </w:rPr>
        <w:t xml:space="preserve"> ha</w:t>
      </w:r>
      <w:r w:rsidR="00AA5CEB">
        <w:rPr>
          <w:b/>
          <w:bCs/>
        </w:rPr>
        <w:t xml:space="preserve"> </w:t>
      </w:r>
      <w:r w:rsidR="006D6625">
        <w:rPr>
          <w:b/>
          <w:bCs/>
        </w:rPr>
        <w:t>położonej</w:t>
      </w:r>
      <w:r>
        <w:rPr>
          <w:b/>
          <w:bCs/>
        </w:rPr>
        <w:t xml:space="preserve"> w </w:t>
      </w:r>
      <w:r w:rsidR="00D548A2">
        <w:rPr>
          <w:b/>
          <w:bCs/>
        </w:rPr>
        <w:t>miejscowości Dębiaki</w:t>
      </w:r>
      <w:r>
        <w:rPr>
          <w:b/>
          <w:bCs/>
        </w:rPr>
        <w:t xml:space="preserve">, gmina </w:t>
      </w:r>
      <w:r w:rsidR="00D548A2">
        <w:rPr>
          <w:b/>
          <w:bCs/>
        </w:rPr>
        <w:t>Tuszów Narodowy</w:t>
      </w:r>
      <w:r>
        <w:rPr>
          <w:b/>
          <w:bCs/>
        </w:rPr>
        <w:t xml:space="preserve">, </w:t>
      </w:r>
      <w:r w:rsidR="006D6625">
        <w:rPr>
          <w:bCs/>
        </w:rPr>
        <w:t>której</w:t>
      </w:r>
      <w:r>
        <w:rPr>
          <w:bCs/>
        </w:rPr>
        <w:t xml:space="preserve"> stan prawny jest n</w:t>
      </w:r>
      <w:r w:rsidR="003E2439">
        <w:rPr>
          <w:bCs/>
        </w:rPr>
        <w:t>ieuregulowany, w związku z udzieleniem zezwolenia na</w:t>
      </w:r>
      <w:r>
        <w:rPr>
          <w:bCs/>
        </w:rPr>
        <w:t xml:space="preserve"> </w:t>
      </w:r>
      <w:r w:rsidR="00D548A2">
        <w:rPr>
          <w:bCs/>
        </w:rPr>
        <w:t xml:space="preserve">budowę ziemnej linii elektroenergetycznej kablowej SN 15 </w:t>
      </w:r>
      <w:proofErr w:type="spellStart"/>
      <w:r w:rsidR="00D548A2">
        <w:rPr>
          <w:bCs/>
        </w:rPr>
        <w:t>kV</w:t>
      </w:r>
      <w:proofErr w:type="spellEnd"/>
      <w:r w:rsidR="00D548A2">
        <w:rPr>
          <w:bCs/>
        </w:rPr>
        <w:t xml:space="preserve"> 3 x XRUHAKXS 1x120mm2</w:t>
      </w:r>
      <w:r w:rsidR="006D6625">
        <w:rPr>
          <w:bCs/>
        </w:rPr>
        <w:t>,</w:t>
      </w:r>
      <w:r w:rsidR="009F181C">
        <w:rPr>
          <w:bCs/>
        </w:rPr>
        <w:t xml:space="preserve"> w ramach inwestycji</w:t>
      </w:r>
      <w:r w:rsidR="003E2439">
        <w:rPr>
          <w:bCs/>
        </w:rPr>
        <w:t xml:space="preserve"> celu publicznego pn. „</w:t>
      </w:r>
      <w:r w:rsidR="00D548A2">
        <w:rPr>
          <w:bCs/>
        </w:rPr>
        <w:t xml:space="preserve">Przebudowa linii napowietrznej SN 15 </w:t>
      </w:r>
      <w:proofErr w:type="spellStart"/>
      <w:r w:rsidR="00D548A2">
        <w:rPr>
          <w:bCs/>
        </w:rPr>
        <w:t>kV</w:t>
      </w:r>
      <w:proofErr w:type="spellEnd"/>
      <w:r w:rsidR="00D548A2">
        <w:rPr>
          <w:bCs/>
        </w:rPr>
        <w:t>, budowa zi</w:t>
      </w:r>
      <w:r w:rsidR="002803BD">
        <w:rPr>
          <w:bCs/>
        </w:rPr>
        <w:t>emnej</w:t>
      </w:r>
      <w:r w:rsidR="00D548A2">
        <w:rPr>
          <w:bCs/>
        </w:rPr>
        <w:t xml:space="preserve"> linii kablowej SN 15 </w:t>
      </w:r>
      <w:proofErr w:type="spellStart"/>
      <w:r w:rsidR="00D548A2">
        <w:rPr>
          <w:bCs/>
        </w:rPr>
        <w:t>kV</w:t>
      </w:r>
      <w:proofErr w:type="spellEnd"/>
      <w:r w:rsidR="00D548A2">
        <w:rPr>
          <w:bCs/>
        </w:rPr>
        <w:t xml:space="preserve"> od punktu „A” do słupa SN nr 7 wraz z odgałęzieniem do stacji transformatorowej „Sarnów 2” i „Sarnów 3” oraz słupami SN z łącznikami, budowa słupowej stacji transformatorowej 15/0,4 </w:t>
      </w:r>
      <w:proofErr w:type="spellStart"/>
      <w:r w:rsidR="00D548A2">
        <w:rPr>
          <w:bCs/>
        </w:rPr>
        <w:t>kV</w:t>
      </w:r>
      <w:proofErr w:type="spellEnd"/>
      <w:r w:rsidR="00236E80">
        <w:rPr>
          <w:bCs/>
        </w:rPr>
        <w:t>,</w:t>
      </w:r>
      <w:r w:rsidR="00D548A2">
        <w:rPr>
          <w:bCs/>
        </w:rPr>
        <w:t xml:space="preserve"> budowa ziemnych linii kablowych </w:t>
      </w:r>
      <w:proofErr w:type="spellStart"/>
      <w:r w:rsidR="00D548A2">
        <w:rPr>
          <w:bCs/>
        </w:rPr>
        <w:t>nN</w:t>
      </w:r>
      <w:proofErr w:type="spellEnd"/>
      <w:r w:rsidR="00D548A2">
        <w:rPr>
          <w:bCs/>
        </w:rPr>
        <w:t xml:space="preserve">, przebudowa i budowa linii napowietrznej </w:t>
      </w:r>
      <w:proofErr w:type="spellStart"/>
      <w:r w:rsidR="00D548A2">
        <w:rPr>
          <w:bCs/>
        </w:rPr>
        <w:t>nN</w:t>
      </w:r>
      <w:proofErr w:type="spellEnd"/>
      <w:r w:rsidR="00D548A2">
        <w:rPr>
          <w:bCs/>
        </w:rPr>
        <w:t xml:space="preserve"> w miejscowości Sarnów i Dębiaki, gm. Tuszów Narodowy na działce</w:t>
      </w:r>
      <w:r w:rsidR="00236E80">
        <w:rPr>
          <w:bCs/>
        </w:rPr>
        <w:t xml:space="preserve"> nr 185, 85, 211, 200, 491, 492 położonej w miejscowości Sarnów, oraz na działce nr</w:t>
      </w:r>
      <w:r w:rsidR="00D548A2">
        <w:rPr>
          <w:bCs/>
        </w:rPr>
        <w:t xml:space="preserve"> 64,</w:t>
      </w:r>
      <w:r w:rsidR="005F170F">
        <w:rPr>
          <w:bCs/>
        </w:rPr>
        <w:t xml:space="preserve"> </w:t>
      </w:r>
      <w:r w:rsidR="00D548A2">
        <w:rPr>
          <w:bCs/>
        </w:rPr>
        <w:t>67/1, 67/3, 67/4, 68, 178/2, 339, 202, 203/1, 212, 217, 221/2, 225/16, 225/23, 234, 225/27, 240/2, położonej w miejscowości Dębiaki</w:t>
      </w:r>
      <w:r w:rsidR="00F80307">
        <w:rPr>
          <w:bCs/>
        </w:rPr>
        <w:t xml:space="preserve"> gm. Tuszów Narodowy </w:t>
      </w:r>
      <w:r w:rsidR="003E2439">
        <w:rPr>
          <w:bCs/>
        </w:rPr>
        <w:t>zgodnie z decyzją</w:t>
      </w:r>
      <w:r w:rsidR="006F084C">
        <w:rPr>
          <w:bCs/>
        </w:rPr>
        <w:t xml:space="preserve"> o ustaleniu lokalizacji </w:t>
      </w:r>
      <w:r w:rsidR="00912508">
        <w:rPr>
          <w:bCs/>
        </w:rPr>
        <w:t xml:space="preserve">inwestycji </w:t>
      </w:r>
      <w:r w:rsidR="006F084C">
        <w:rPr>
          <w:bCs/>
        </w:rPr>
        <w:t>celu publicznego</w:t>
      </w:r>
      <w:r>
        <w:rPr>
          <w:bCs/>
        </w:rPr>
        <w:t xml:space="preserve"> Wójta Gmi</w:t>
      </w:r>
      <w:r w:rsidR="005419AA">
        <w:rPr>
          <w:bCs/>
        </w:rPr>
        <w:t>n</w:t>
      </w:r>
      <w:r w:rsidR="00F80307">
        <w:rPr>
          <w:bCs/>
        </w:rPr>
        <w:t>y Tuszów Narodowy</w:t>
      </w:r>
      <w:r w:rsidR="005419AA">
        <w:rPr>
          <w:bCs/>
        </w:rPr>
        <w:t xml:space="preserve"> znak:</w:t>
      </w:r>
      <w:r w:rsidR="00F80307">
        <w:rPr>
          <w:bCs/>
        </w:rPr>
        <w:t xml:space="preserve"> BB.6733.19.2019</w:t>
      </w:r>
      <w:r w:rsidR="003E2439">
        <w:rPr>
          <w:bCs/>
        </w:rPr>
        <w:t xml:space="preserve"> z dnia </w:t>
      </w:r>
      <w:r w:rsidR="00F80307">
        <w:rPr>
          <w:bCs/>
        </w:rPr>
        <w:t>12 sierpnia 2019 roku.</w:t>
      </w:r>
    </w:p>
    <w:p w14:paraId="6DF646B5" w14:textId="279E95DB" w:rsidR="00E65139" w:rsidRPr="00600BB6" w:rsidRDefault="00E65139" w:rsidP="00E65139">
      <w:pPr>
        <w:spacing w:after="160"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600BB6">
        <w:rPr>
          <w:rFonts w:eastAsiaTheme="minorHAnsi"/>
          <w:lang w:eastAsia="en-US"/>
        </w:rPr>
        <w:t xml:space="preserve"> </w:t>
      </w:r>
      <w:r w:rsidRPr="00600BB6">
        <w:t xml:space="preserve">W związku z powyższym informuje się, że w terminie 14-tu dni od daty otrzymania zawiadomienia strony mogą zapoznać się z aktami sprawy, uzyskać wyjaśnienia w sprawie, składać wnioski i zastrzeżenia </w:t>
      </w:r>
      <w:r w:rsidRPr="00600BB6">
        <w:rPr>
          <w:rFonts w:eastAsiaTheme="minorHAnsi"/>
          <w:bCs/>
          <w:lang w:eastAsia="en-US"/>
        </w:rPr>
        <w:t xml:space="preserve">w Starostwie Powiatowym w Mielcu przy ul. Wyspiańskiego 6, 39-300 Mielec,  pok. 315. </w:t>
      </w:r>
    </w:p>
    <w:p w14:paraId="1C037216" w14:textId="7AFD6267" w:rsidR="00E65139" w:rsidRPr="00600BB6" w:rsidRDefault="00E65139" w:rsidP="00E65139">
      <w:pPr>
        <w:spacing w:after="160" w:line="360" w:lineRule="auto"/>
        <w:jc w:val="both"/>
        <w:rPr>
          <w:rFonts w:eastAsiaTheme="minorHAnsi"/>
          <w:bCs/>
          <w:lang w:eastAsia="en-US"/>
        </w:rPr>
      </w:pPr>
      <w:r w:rsidRPr="00600BB6">
        <w:rPr>
          <w:rFonts w:eastAsiaTheme="minorHAnsi"/>
          <w:bCs/>
          <w:lang w:eastAsia="en-US"/>
        </w:rPr>
        <w:tab/>
        <w:t>Po tym terminie</w:t>
      </w:r>
      <w:r>
        <w:rPr>
          <w:rFonts w:eastAsiaTheme="minorHAnsi"/>
          <w:bCs/>
          <w:lang w:eastAsia="en-US"/>
        </w:rPr>
        <w:t xml:space="preserve"> oraz</w:t>
      </w:r>
      <w:r w:rsidRPr="00600BB6">
        <w:rPr>
          <w:rFonts w:eastAsiaTheme="minorHAnsi"/>
          <w:bCs/>
          <w:lang w:eastAsia="en-US"/>
        </w:rPr>
        <w:t xml:space="preserve"> po przeprowadzeniu postępowania dowodowego w sprawie zostanie wydana stosowna decyzja administracyjna.</w:t>
      </w:r>
    </w:p>
    <w:p w14:paraId="0E9AD54C" w14:textId="77777777" w:rsidR="00600BB6" w:rsidRDefault="00600BB6" w:rsidP="00755DC2">
      <w:pPr>
        <w:spacing w:line="360" w:lineRule="auto"/>
        <w:jc w:val="both"/>
        <w:rPr>
          <w:bCs/>
        </w:rPr>
      </w:pPr>
    </w:p>
    <w:p w14:paraId="2F7E141B" w14:textId="67F8FD1E" w:rsidR="00600BB6" w:rsidRPr="00600BB6" w:rsidRDefault="00600BB6" w:rsidP="00600BB6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600BB6">
        <w:rPr>
          <w:rFonts w:eastAsiaTheme="minorHAnsi"/>
          <w:lang w:eastAsia="en-US"/>
        </w:rPr>
        <w:lastRenderedPageBreak/>
        <w:t>Jednocześnie na podstawie art. 36 ustawy z dnia 14 czerwca 1960 roku – Kodeks postępowania administracyjnego (j</w:t>
      </w:r>
      <w:r w:rsidR="00E65139">
        <w:rPr>
          <w:rFonts w:eastAsiaTheme="minorHAnsi"/>
          <w:lang w:eastAsia="en-US"/>
        </w:rPr>
        <w:t>ednolity tekst</w:t>
      </w:r>
      <w:r w:rsidRPr="00600BB6">
        <w:rPr>
          <w:rFonts w:eastAsiaTheme="minorHAnsi"/>
          <w:lang w:eastAsia="en-US"/>
        </w:rPr>
        <w:t xml:space="preserve"> Dz. U. z 2023 roku, poz. 775 ze zm.), zawiadamiam, że  w/w sprawa </w:t>
      </w:r>
      <w:r w:rsidRPr="00600BB6">
        <w:rPr>
          <w:rFonts w:eastAsiaTheme="minorHAnsi"/>
          <w:b/>
          <w:lang w:eastAsia="en-US"/>
        </w:rPr>
        <w:t xml:space="preserve"> </w:t>
      </w:r>
      <w:r w:rsidRPr="00600BB6">
        <w:rPr>
          <w:rFonts w:eastAsiaTheme="minorHAnsi"/>
          <w:lang w:eastAsia="en-US"/>
        </w:rPr>
        <w:t>nie może być załatwiona w terminie określonym w art. 35 § 3 tj. dwóch miesięcy.</w:t>
      </w:r>
    </w:p>
    <w:p w14:paraId="12D62EE5" w14:textId="5FB17539" w:rsidR="00600BB6" w:rsidRPr="00600BB6" w:rsidRDefault="00600BB6" w:rsidP="00600BB6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600BB6">
        <w:rPr>
          <w:rFonts w:eastAsiaTheme="minorHAnsi"/>
          <w:lang w:eastAsia="en-US"/>
        </w:rPr>
        <w:t xml:space="preserve">Ustalam termin załatwienia niniejszej sprawy </w:t>
      </w:r>
      <w:r w:rsidRPr="00600BB6">
        <w:rPr>
          <w:rFonts w:eastAsiaTheme="minorHAnsi"/>
          <w:b/>
          <w:lang w:eastAsia="en-US"/>
        </w:rPr>
        <w:t xml:space="preserve">do dnia </w:t>
      </w:r>
      <w:r>
        <w:rPr>
          <w:rFonts w:eastAsiaTheme="minorHAnsi"/>
          <w:b/>
          <w:lang w:eastAsia="en-US"/>
        </w:rPr>
        <w:t xml:space="preserve">30 kwietnia 2024 </w:t>
      </w:r>
      <w:r w:rsidRPr="00600BB6">
        <w:rPr>
          <w:rFonts w:eastAsiaTheme="minorHAnsi"/>
          <w:b/>
          <w:lang w:eastAsia="en-US"/>
        </w:rPr>
        <w:t>roku</w:t>
      </w:r>
      <w:r w:rsidRPr="00600BB6">
        <w:rPr>
          <w:rFonts w:eastAsiaTheme="minorHAnsi"/>
          <w:lang w:eastAsia="en-US"/>
        </w:rPr>
        <w:t>.</w:t>
      </w:r>
    </w:p>
    <w:p w14:paraId="3DD1CDED" w14:textId="77777777" w:rsidR="00600BB6" w:rsidRPr="00600BB6" w:rsidRDefault="00600BB6" w:rsidP="00600BB6">
      <w:pPr>
        <w:spacing w:after="160" w:line="360" w:lineRule="auto"/>
        <w:jc w:val="both"/>
        <w:rPr>
          <w:rFonts w:eastAsiaTheme="minorHAnsi"/>
          <w:bCs/>
          <w:lang w:eastAsia="en-US"/>
        </w:rPr>
      </w:pPr>
      <w:r w:rsidRPr="00600BB6">
        <w:rPr>
          <w:rFonts w:eastAsiaTheme="minorHAnsi"/>
          <w:lang w:eastAsia="en-US"/>
        </w:rPr>
        <w:t xml:space="preserve">            </w:t>
      </w:r>
      <w:r w:rsidRPr="00600BB6">
        <w:rPr>
          <w:rFonts w:eastAsiaTheme="minorHAnsi"/>
          <w:bCs/>
          <w:lang w:eastAsia="en-US"/>
        </w:rPr>
        <w:t xml:space="preserve"> </w:t>
      </w:r>
      <w:r w:rsidRPr="00600BB6">
        <w:rPr>
          <w:rFonts w:eastAsiaTheme="minorHAnsi"/>
          <w:lang w:eastAsia="en-US"/>
        </w:rPr>
        <w:t>Przesunięcie terminu załatwienia sprawy spowodowane jest koniecznością przeprowadzenia postępowania wymaganego przepisami prawa.</w:t>
      </w:r>
    </w:p>
    <w:p w14:paraId="34D5C28F" w14:textId="2E7809E6" w:rsidR="00600BB6" w:rsidRPr="00600BB6" w:rsidRDefault="00600BB6" w:rsidP="00600BB6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600BB6">
        <w:rPr>
          <w:rFonts w:eastAsiaTheme="minorHAnsi"/>
          <w:lang w:eastAsia="en-US"/>
        </w:rPr>
        <w:t>Ponadto informuję, że zgodnie z art. 37 ustawy z dnia 14 czerwca 1960 roku – Kodeks postępowania administracyjnego (j</w:t>
      </w:r>
      <w:r w:rsidR="00563D93">
        <w:rPr>
          <w:rFonts w:eastAsiaTheme="minorHAnsi"/>
          <w:lang w:eastAsia="en-US"/>
        </w:rPr>
        <w:t>ednolity tekst</w:t>
      </w:r>
      <w:r w:rsidRPr="00600BB6">
        <w:rPr>
          <w:rFonts w:eastAsiaTheme="minorHAnsi"/>
          <w:lang w:eastAsia="en-US"/>
        </w:rPr>
        <w:t xml:space="preserve"> Dz. U. z 2023 roku, poz. 775</w:t>
      </w:r>
      <w:r w:rsidR="00236E80">
        <w:rPr>
          <w:rFonts w:eastAsiaTheme="minorHAnsi"/>
          <w:lang w:eastAsia="en-US"/>
        </w:rPr>
        <w:t xml:space="preserve"> ze zm.</w:t>
      </w:r>
      <w:r w:rsidRPr="00600BB6">
        <w:rPr>
          <w:rFonts w:eastAsiaTheme="minorHAnsi"/>
          <w:lang w:eastAsia="en-US"/>
        </w:rPr>
        <w:t>), stronie służy prawo do wniesienia</w:t>
      </w:r>
      <w:r w:rsidRPr="00600BB6">
        <w:rPr>
          <w:rFonts w:eastAsiaTheme="minorHAnsi"/>
          <w:sz w:val="22"/>
          <w:szCs w:val="22"/>
          <w:lang w:eastAsia="en-US"/>
        </w:rPr>
        <w:t xml:space="preserve"> </w:t>
      </w:r>
      <w:r w:rsidRPr="00600BB6">
        <w:rPr>
          <w:rFonts w:eastAsiaTheme="minorHAnsi"/>
          <w:lang w:eastAsia="en-US"/>
        </w:rPr>
        <w:t>ponaglenia. Ponaglenie wnosi się do Wojewody Podkarpackiego, za pośrednictwem Starosty Powiatu Mieleckiego.</w:t>
      </w:r>
    </w:p>
    <w:p w14:paraId="2B1449F7" w14:textId="09E7AAAF" w:rsidR="00600BB6" w:rsidRPr="00E65139" w:rsidRDefault="00600BB6" w:rsidP="00E65139">
      <w:pPr>
        <w:spacing w:after="160" w:line="360" w:lineRule="auto"/>
        <w:jc w:val="both"/>
        <w:rPr>
          <w:rFonts w:eastAsiaTheme="minorHAnsi"/>
          <w:bCs/>
          <w:lang w:eastAsia="en-US"/>
        </w:rPr>
      </w:pPr>
      <w:r w:rsidRPr="00600BB6">
        <w:rPr>
          <w:rFonts w:eastAsiaTheme="minorHAnsi"/>
          <w:bCs/>
          <w:lang w:eastAsia="en-US"/>
        </w:rPr>
        <w:tab/>
      </w:r>
    </w:p>
    <w:p w14:paraId="25761D02" w14:textId="77777777" w:rsidR="00600BB6" w:rsidRDefault="00600BB6" w:rsidP="004070B1">
      <w:pPr>
        <w:spacing w:line="360" w:lineRule="auto"/>
        <w:jc w:val="both"/>
        <w:rPr>
          <w:bCs/>
        </w:rPr>
      </w:pPr>
    </w:p>
    <w:p w14:paraId="1FF5BEE8" w14:textId="77777777" w:rsidR="00600BB6" w:rsidRDefault="00600BB6" w:rsidP="004070B1">
      <w:pPr>
        <w:spacing w:line="360" w:lineRule="auto"/>
        <w:jc w:val="both"/>
        <w:rPr>
          <w:bCs/>
        </w:rPr>
      </w:pPr>
    </w:p>
    <w:p w14:paraId="44F564E5" w14:textId="77777777" w:rsidR="009C15E5" w:rsidRDefault="009C15E5" w:rsidP="004070B1">
      <w:pPr>
        <w:spacing w:line="360" w:lineRule="auto"/>
        <w:jc w:val="both"/>
        <w:rPr>
          <w:bCs/>
        </w:rPr>
      </w:pPr>
    </w:p>
    <w:p w14:paraId="0760481F" w14:textId="77777777" w:rsidR="009C15E5" w:rsidRDefault="009C15E5" w:rsidP="004070B1">
      <w:pPr>
        <w:spacing w:line="360" w:lineRule="auto"/>
        <w:jc w:val="both"/>
        <w:rPr>
          <w:bCs/>
        </w:rPr>
      </w:pPr>
    </w:p>
    <w:p w14:paraId="650F3429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22D4A3ED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180D18B4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53726F8D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52087DE8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0065782A" w14:textId="77777777" w:rsidR="00E65139" w:rsidRDefault="00E65139" w:rsidP="004070B1">
      <w:pPr>
        <w:spacing w:line="360" w:lineRule="auto"/>
        <w:jc w:val="both"/>
        <w:rPr>
          <w:bCs/>
        </w:rPr>
      </w:pPr>
    </w:p>
    <w:p w14:paraId="280E4399" w14:textId="77777777" w:rsidR="009C15E5" w:rsidRDefault="009C15E5" w:rsidP="004070B1">
      <w:pPr>
        <w:spacing w:line="360" w:lineRule="auto"/>
        <w:jc w:val="both"/>
        <w:rPr>
          <w:bCs/>
        </w:rPr>
      </w:pPr>
    </w:p>
    <w:p w14:paraId="37FE0E4F" w14:textId="29ED1ACC" w:rsidR="009C15E5" w:rsidRPr="009C15E5" w:rsidRDefault="009C15E5" w:rsidP="009C15E5">
      <w:pPr>
        <w:spacing w:after="16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86E9312" w14:textId="77777777" w:rsidR="009C15E5" w:rsidRPr="009069AC" w:rsidRDefault="009C15E5" w:rsidP="009C15E5">
      <w:pPr>
        <w:spacing w:line="360" w:lineRule="auto"/>
        <w:jc w:val="both"/>
      </w:pPr>
      <w:r>
        <w:t xml:space="preserve">    </w:t>
      </w:r>
      <w:r>
        <w:rPr>
          <w:bCs/>
          <w:sz w:val="20"/>
          <w:szCs w:val="20"/>
          <w:u w:val="single"/>
        </w:rPr>
        <w:t>Otrzymują:</w:t>
      </w:r>
    </w:p>
    <w:p w14:paraId="5EA18AB0" w14:textId="54CA860E" w:rsidR="009C15E5" w:rsidRPr="009C15E5" w:rsidRDefault="009C15E5" w:rsidP="009C15E5">
      <w:pPr>
        <w:pStyle w:val="Akapitzlist"/>
        <w:numPr>
          <w:ilvl w:val="0"/>
          <w:numId w:val="5"/>
        </w:numPr>
        <w:spacing w:after="160" w:line="276" w:lineRule="auto"/>
        <w:rPr>
          <w:sz w:val="20"/>
          <w:szCs w:val="20"/>
        </w:rPr>
      </w:pPr>
      <w:r w:rsidRPr="009C15E5">
        <w:rPr>
          <w:sz w:val="20"/>
          <w:szCs w:val="20"/>
        </w:rPr>
        <w:t xml:space="preserve">Pan Waldemar Stec, ul. Warneńczyka 7/62, 39-300 Mielec </w:t>
      </w:r>
      <w:r w:rsidR="00236E80">
        <w:rPr>
          <w:sz w:val="20"/>
          <w:szCs w:val="20"/>
        </w:rPr>
        <w:t xml:space="preserve">pełnomocnik PGE Dystrybucja S.A. z siedziba w Lublinie, ul. Garbarska 21A, 20-340 Lublin Oddział Rzeszów , ul. 8 Marca 8, 335-065 Rzeszów </w:t>
      </w:r>
    </w:p>
    <w:p w14:paraId="371384C6" w14:textId="3A33571B" w:rsidR="009C15E5" w:rsidRDefault="009C15E5" w:rsidP="009C15E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Tablica ogłoszeń Starostwa Powiatowego w Mielcu przy ul. Wyspiańskiego 6, 39-300 Mielec</w:t>
      </w:r>
    </w:p>
    <w:p w14:paraId="02D96791" w14:textId="77777777" w:rsidR="009C15E5" w:rsidRDefault="009C15E5" w:rsidP="009C15E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BIP Starostwa Powiatowego w Mielcu</w:t>
      </w:r>
    </w:p>
    <w:p w14:paraId="6966CBAA" w14:textId="716376E7" w:rsidR="009C15E5" w:rsidRPr="009C15E5" w:rsidRDefault="009C15E5" w:rsidP="009C15E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bCs/>
          <w:i/>
          <w:iCs/>
          <w:sz w:val="20"/>
          <w:szCs w:val="20"/>
        </w:rPr>
      </w:pPr>
      <w:r w:rsidRPr="009C15E5">
        <w:rPr>
          <w:b/>
          <w:bCs/>
          <w:i/>
          <w:iCs/>
          <w:sz w:val="20"/>
          <w:szCs w:val="20"/>
        </w:rPr>
        <w:t xml:space="preserve">Urząd Gminy </w:t>
      </w:r>
      <w:r>
        <w:rPr>
          <w:b/>
          <w:bCs/>
          <w:i/>
          <w:iCs/>
          <w:sz w:val="20"/>
          <w:szCs w:val="20"/>
        </w:rPr>
        <w:t xml:space="preserve">Tuszów </w:t>
      </w:r>
      <w:r w:rsidR="00C63FCB"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z w:val="20"/>
          <w:szCs w:val="20"/>
        </w:rPr>
        <w:t>arodowy, 39-332 Tuszów Narodowy</w:t>
      </w:r>
      <w:r w:rsidRPr="009C15E5">
        <w:rPr>
          <w:b/>
          <w:bCs/>
          <w:i/>
          <w:iCs/>
          <w:sz w:val="20"/>
          <w:szCs w:val="20"/>
        </w:rPr>
        <w:t xml:space="preserve"> – celem wywieszenia na tablicy ogłoszeń Urzędu na okres 14 –tu dni, a następnie zwrot wraz z adnotacją o miejscu i terminie wywieszenia zawiadomienia - 2x</w:t>
      </w:r>
    </w:p>
    <w:p w14:paraId="27A0161F" w14:textId="77777777" w:rsidR="009C15E5" w:rsidRPr="006C510F" w:rsidRDefault="009C15E5" w:rsidP="009C15E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3A4F5E4F" w14:textId="66D87B85" w:rsidR="009C15E5" w:rsidRPr="009C15E5" w:rsidRDefault="009C15E5" w:rsidP="009C15E5">
      <w:pPr>
        <w:spacing w:line="360" w:lineRule="auto"/>
        <w:jc w:val="both"/>
        <w:rPr>
          <w:bCs/>
        </w:rPr>
      </w:pPr>
    </w:p>
    <w:sectPr w:rsidR="009C15E5" w:rsidRPr="009C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4DB"/>
    <w:multiLevelType w:val="hybridMultilevel"/>
    <w:tmpl w:val="A99EC4C8"/>
    <w:lvl w:ilvl="0" w:tplc="CFC8E0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6C6C"/>
    <w:multiLevelType w:val="hybridMultilevel"/>
    <w:tmpl w:val="BF98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4B85"/>
    <w:multiLevelType w:val="hybridMultilevel"/>
    <w:tmpl w:val="AF5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6C21"/>
    <w:multiLevelType w:val="hybridMultilevel"/>
    <w:tmpl w:val="4BE854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89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889035">
    <w:abstractNumId w:val="3"/>
  </w:num>
  <w:num w:numId="3" w16cid:durableId="173881750">
    <w:abstractNumId w:val="2"/>
  </w:num>
  <w:num w:numId="4" w16cid:durableId="212012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14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0B"/>
    <w:rsid w:val="000D3137"/>
    <w:rsid w:val="00236E80"/>
    <w:rsid w:val="002803BD"/>
    <w:rsid w:val="003E2439"/>
    <w:rsid w:val="004070B1"/>
    <w:rsid w:val="00497B5F"/>
    <w:rsid w:val="004E3296"/>
    <w:rsid w:val="0052252E"/>
    <w:rsid w:val="005419AA"/>
    <w:rsid w:val="00563D93"/>
    <w:rsid w:val="005B12D5"/>
    <w:rsid w:val="005E769B"/>
    <w:rsid w:val="005F170F"/>
    <w:rsid w:val="005F2062"/>
    <w:rsid w:val="00600BB6"/>
    <w:rsid w:val="00637510"/>
    <w:rsid w:val="006D6625"/>
    <w:rsid w:val="006F084C"/>
    <w:rsid w:val="00743140"/>
    <w:rsid w:val="00751934"/>
    <w:rsid w:val="00755DC2"/>
    <w:rsid w:val="008712C6"/>
    <w:rsid w:val="00912508"/>
    <w:rsid w:val="009C15E5"/>
    <w:rsid w:val="009F181C"/>
    <w:rsid w:val="00A7400B"/>
    <w:rsid w:val="00AA5CEB"/>
    <w:rsid w:val="00C503D2"/>
    <w:rsid w:val="00C63FCB"/>
    <w:rsid w:val="00C9000D"/>
    <w:rsid w:val="00CC2F18"/>
    <w:rsid w:val="00D548A2"/>
    <w:rsid w:val="00E65139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C8BB"/>
  <w15:chartTrackingRefBased/>
  <w15:docId w15:val="{429320A4-6D9E-4A0B-ADEE-40F0674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PAULINA.HUL</cp:lastModifiedBy>
  <cp:revision>40</cp:revision>
  <cp:lastPrinted>2023-11-22T08:46:00Z</cp:lastPrinted>
  <dcterms:created xsi:type="dcterms:W3CDTF">2020-01-10T11:00:00Z</dcterms:created>
  <dcterms:modified xsi:type="dcterms:W3CDTF">2023-11-22T13:06:00Z</dcterms:modified>
</cp:coreProperties>
</file>