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93C9" w14:textId="01E9810E" w:rsidR="006633B4" w:rsidRDefault="006633B4" w:rsidP="00663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BR.0022.7.2024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13 czerwca 2024 roku </w:t>
      </w:r>
    </w:p>
    <w:p w14:paraId="0C255E5D" w14:textId="77777777" w:rsidR="006633B4" w:rsidRDefault="006633B4" w:rsidP="00663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0A1CF2F" w14:textId="77777777" w:rsidR="006633B4" w:rsidRDefault="006633B4" w:rsidP="006633B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A95F6CC" w14:textId="77777777" w:rsidR="006633B4" w:rsidRDefault="006633B4" w:rsidP="006633B4">
      <w:pPr>
        <w:rPr>
          <w:rFonts w:ascii="Arial" w:hAnsi="Arial" w:cs="Arial"/>
          <w:sz w:val="24"/>
          <w:szCs w:val="24"/>
        </w:rPr>
      </w:pPr>
    </w:p>
    <w:p w14:paraId="5629B6D7" w14:textId="77777777" w:rsidR="006633B4" w:rsidRDefault="006633B4" w:rsidP="00663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95841EE" w14:textId="77777777" w:rsidR="006633B4" w:rsidRDefault="006633B4" w:rsidP="006633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69E6098C" w14:textId="77777777" w:rsidR="006633B4" w:rsidRDefault="006633B4" w:rsidP="006633B4">
      <w:pPr>
        <w:rPr>
          <w:rFonts w:ascii="Arial" w:hAnsi="Arial" w:cs="Arial"/>
          <w:sz w:val="24"/>
          <w:szCs w:val="24"/>
        </w:rPr>
      </w:pPr>
    </w:p>
    <w:p w14:paraId="390921A4" w14:textId="08F5B320" w:rsidR="006633B4" w:rsidRDefault="006633B4" w:rsidP="00663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14 czerwca br. (piątek)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2E5C6BFE" w14:textId="77777777" w:rsidR="006633B4" w:rsidRDefault="006633B4" w:rsidP="006633B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A7B9D4" w14:textId="292DB608" w:rsidR="006633B4" w:rsidRDefault="006633B4" w:rsidP="006633B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7 posiedzenia Zarządu Powiatu Mieleckiego:</w:t>
      </w:r>
    </w:p>
    <w:p w14:paraId="7F90C996" w14:textId="4B57DDF4" w:rsidR="006633B4" w:rsidRDefault="006633B4" w:rsidP="006633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540A7" w:rsidRPr="00F540A7">
        <w:rPr>
          <w:rFonts w:ascii="Arial" w:hAnsi="Arial" w:cs="Arial"/>
          <w:sz w:val="24"/>
          <w:szCs w:val="24"/>
        </w:rPr>
        <w:t>sprawie przyjęcia projektu uchwały Rady Powiatu Mieleckiego w sprawie zatwierdzenia i przystąpienia do realizacji projektu pn. „Szkoła wspierająca - szkoła sukcesu” realizowanego w ramach Funduszów Europejskich dla Podkarpacia 2021-2027</w:t>
      </w:r>
      <w:r w:rsidR="00F540A7">
        <w:rPr>
          <w:rFonts w:ascii="Arial" w:hAnsi="Arial" w:cs="Arial"/>
          <w:sz w:val="24"/>
          <w:szCs w:val="24"/>
        </w:rPr>
        <w:t>.</w:t>
      </w:r>
    </w:p>
    <w:p w14:paraId="70927BF2" w14:textId="48CD0A46" w:rsidR="006633B4" w:rsidRDefault="006633B4" w:rsidP="006633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F540A7" w:rsidRPr="00F540A7">
        <w:rPr>
          <w:rFonts w:ascii="Arial" w:hAnsi="Arial" w:cs="Arial"/>
          <w:sz w:val="24"/>
          <w:szCs w:val="24"/>
        </w:rPr>
        <w:t>w sprawie udzielenia pełnomocnictwa w zakresie realizacji przedsięwzięcia „Podróże z klasą”</w:t>
      </w:r>
      <w:r w:rsidR="00F540A7">
        <w:rPr>
          <w:rFonts w:ascii="Arial" w:hAnsi="Arial" w:cs="Arial"/>
          <w:sz w:val="24"/>
          <w:szCs w:val="24"/>
        </w:rPr>
        <w:t>.</w:t>
      </w:r>
    </w:p>
    <w:p w14:paraId="66FB90C2" w14:textId="6ED5A8B6" w:rsidR="00F540A7" w:rsidRPr="00F540A7" w:rsidRDefault="00F540A7" w:rsidP="00F540A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F540A7">
        <w:rPr>
          <w:rFonts w:ascii="Arial" w:hAnsi="Arial" w:cs="Arial"/>
          <w:sz w:val="24"/>
          <w:szCs w:val="24"/>
        </w:rPr>
        <w:t>w sprawie udzielenia pełnomocnictwa w zakresie realizacji przedsięwzięcia „Podróże z klasą”</w:t>
      </w:r>
      <w:r>
        <w:rPr>
          <w:rFonts w:ascii="Arial" w:hAnsi="Arial" w:cs="Arial"/>
          <w:sz w:val="24"/>
          <w:szCs w:val="24"/>
        </w:rPr>
        <w:t>.</w:t>
      </w:r>
    </w:p>
    <w:p w14:paraId="1EB7D6AA" w14:textId="77777777" w:rsidR="006633B4" w:rsidRDefault="006633B4" w:rsidP="006633B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0DB2FB0C" w14:textId="77777777" w:rsidR="006633B4" w:rsidRDefault="006633B4" w:rsidP="006633B4">
      <w:pPr>
        <w:jc w:val="both"/>
        <w:rPr>
          <w:rFonts w:ascii="Arial" w:hAnsi="Arial" w:cs="Arial"/>
          <w:sz w:val="20"/>
          <w:szCs w:val="20"/>
        </w:rPr>
      </w:pPr>
    </w:p>
    <w:p w14:paraId="2655B32F" w14:textId="77777777" w:rsidR="006633B4" w:rsidRDefault="006633B4" w:rsidP="006633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0C7D1EA" w14:textId="77777777" w:rsidR="006633B4" w:rsidRDefault="006633B4" w:rsidP="006633B4">
      <w:pPr>
        <w:jc w:val="both"/>
        <w:rPr>
          <w:rFonts w:ascii="Arial" w:hAnsi="Arial" w:cs="Arial"/>
          <w:sz w:val="24"/>
          <w:szCs w:val="24"/>
        </w:rPr>
      </w:pPr>
    </w:p>
    <w:p w14:paraId="4CCCCE8E" w14:textId="77777777" w:rsidR="006633B4" w:rsidRDefault="006633B4" w:rsidP="00663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Przewodniczący </w:t>
      </w:r>
    </w:p>
    <w:p w14:paraId="681D018A" w14:textId="77777777" w:rsidR="006633B4" w:rsidRDefault="006633B4" w:rsidP="00663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3BD0F0D0" w14:textId="77777777" w:rsidR="006633B4" w:rsidRDefault="006633B4" w:rsidP="006633B4"/>
    <w:p w14:paraId="59B321B2" w14:textId="77777777" w:rsidR="006633B4" w:rsidRDefault="006633B4" w:rsidP="006633B4"/>
    <w:p w14:paraId="4820841A" w14:textId="77777777" w:rsidR="006633B4" w:rsidRDefault="006633B4" w:rsidP="006633B4"/>
    <w:p w14:paraId="2278BC81" w14:textId="77777777" w:rsidR="006633B4" w:rsidRDefault="006633B4" w:rsidP="006633B4"/>
    <w:p w14:paraId="42E11AF4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BA"/>
    <w:rsid w:val="000047BB"/>
    <w:rsid w:val="002B3BBA"/>
    <w:rsid w:val="00441749"/>
    <w:rsid w:val="00445718"/>
    <w:rsid w:val="004C11D3"/>
    <w:rsid w:val="00513207"/>
    <w:rsid w:val="005313B4"/>
    <w:rsid w:val="0060135E"/>
    <w:rsid w:val="00603285"/>
    <w:rsid w:val="006633B4"/>
    <w:rsid w:val="007A282C"/>
    <w:rsid w:val="00A52727"/>
    <w:rsid w:val="00B17DB3"/>
    <w:rsid w:val="00B21707"/>
    <w:rsid w:val="00D36CBA"/>
    <w:rsid w:val="00DE77A1"/>
    <w:rsid w:val="00E94A72"/>
    <w:rsid w:val="00F44EA2"/>
    <w:rsid w:val="00F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2829"/>
  <w15:chartTrackingRefBased/>
  <w15:docId w15:val="{BBF82248-1EF4-4C8E-9158-6421716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B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3B4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3</cp:revision>
  <dcterms:created xsi:type="dcterms:W3CDTF">2024-06-13T07:36:00Z</dcterms:created>
  <dcterms:modified xsi:type="dcterms:W3CDTF">2024-06-13T07:54:00Z</dcterms:modified>
</cp:coreProperties>
</file>