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A7AE" w14:textId="77777777" w:rsidR="00C468F2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54078AC9" w14:textId="3B94715A" w:rsidR="00C468F2" w:rsidRDefault="0000000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G.6620.</w:t>
      </w:r>
      <w:r w:rsidR="00B2367E">
        <w:rPr>
          <w:rFonts w:ascii="Calibri" w:hAnsi="Calibri" w:cs="Calibri"/>
          <w:sz w:val="24"/>
          <w:szCs w:val="24"/>
        </w:rPr>
        <w:t>106.2024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Mielec, dnia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21.05.2024r.</w:t>
      </w:r>
    </w:p>
    <w:p w14:paraId="5F10516F" w14:textId="77777777" w:rsidR="00C468F2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GO.6642.1.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1483.2024</w:t>
      </w:r>
    </w:p>
    <w:p w14:paraId="1010E7F8" w14:textId="77777777" w:rsidR="00C468F2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</w:t>
      </w:r>
    </w:p>
    <w:p w14:paraId="739FC3FF" w14:textId="77777777" w:rsidR="00C468F2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532F0299" w14:textId="77777777" w:rsidR="00C468F2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4D839640" w14:textId="77777777" w:rsidR="00C468F2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4C27F9F4" w14:textId="77777777" w:rsidR="00C468F2" w:rsidRDefault="00C468F2">
      <w:pPr>
        <w:jc w:val="center"/>
        <w:rPr>
          <w:rFonts w:ascii="Calibri" w:hAnsi="Calibri" w:cs="Calibri"/>
          <w:sz w:val="28"/>
          <w:szCs w:val="28"/>
        </w:rPr>
      </w:pPr>
    </w:p>
    <w:p w14:paraId="34ACE447" w14:textId="77777777" w:rsidR="00C468F2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z 2023 r. poz. 1752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14:paraId="67BE3B14" w14:textId="77777777" w:rsidR="00C468F2" w:rsidRDefault="00C468F2">
      <w:pPr>
        <w:jc w:val="both"/>
        <w:rPr>
          <w:rFonts w:ascii="Calibri" w:hAnsi="Calibri" w:cs="Calibri"/>
          <w:b/>
          <w:sz w:val="22"/>
          <w:szCs w:val="22"/>
        </w:rPr>
      </w:pPr>
    </w:p>
    <w:p w14:paraId="07ED4C74" w14:textId="77777777" w:rsidR="00C468F2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0084</w:t>
      </w:r>
    </w:p>
    <w:p w14:paraId="359ABDFB" w14:textId="77777777" w:rsidR="00C468F2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Radomyśl Wielki</w:t>
      </w:r>
    </w:p>
    <w:p w14:paraId="0C7716BC" w14:textId="77777777" w:rsidR="00C468F2" w:rsidRDefault="00C468F2">
      <w:pPr>
        <w:rPr>
          <w:rFonts w:ascii="Calibri" w:hAnsi="Calibri" w:cs="Calibri"/>
          <w:b/>
          <w:sz w:val="24"/>
          <w:szCs w:val="24"/>
        </w:rPr>
      </w:pPr>
    </w:p>
    <w:p w14:paraId="4FAFE7E3" w14:textId="77777777" w:rsidR="00C468F2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>
        <w:rPr>
          <w:rFonts w:ascii="Calibri" w:hAnsi="Calibri" w:cs="Calibri"/>
          <w:sz w:val="22"/>
          <w:szCs w:val="22"/>
          <w:shd w:val="clear" w:color="auto" w:fill="FFFFFF"/>
        </w:rPr>
        <w:t>:  Usługi Geodezyjne - Bażan Henryk., tel. 606 221 628</w:t>
      </w:r>
    </w:p>
    <w:p w14:paraId="2A5FD525" w14:textId="77777777" w:rsidR="00C468F2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 - Henryk Bażan</w:t>
      </w:r>
      <w:r>
        <w:rPr>
          <w:rFonts w:ascii="Calibri" w:hAnsi="Calibri" w:cs="Calibri"/>
          <w:sz w:val="22"/>
          <w:szCs w:val="22"/>
          <w:shd w:val="clear" w:color="auto" w:fill="FFFFFF"/>
        </w:rPr>
        <w:t>..</w:t>
      </w:r>
    </w:p>
    <w:p w14:paraId="3980B293" w14:textId="77777777" w:rsidR="00C468F2" w:rsidRDefault="00C468F2">
      <w:pPr>
        <w:rPr>
          <w:rFonts w:ascii="Calibri" w:hAnsi="Calibri" w:cs="Calibri"/>
          <w:sz w:val="24"/>
          <w:szCs w:val="24"/>
        </w:rPr>
      </w:pPr>
    </w:p>
    <w:tbl>
      <w:tblPr>
        <w:tblW w:w="13290" w:type="dxa"/>
        <w:tblInd w:w="1000" w:type="dxa"/>
        <w:tblLayout w:type="fixed"/>
        <w:tblLook w:val="0000" w:firstRow="0" w:lastRow="0" w:firstColumn="0" w:lastColumn="0" w:noHBand="0" w:noVBand="0"/>
      </w:tblPr>
      <w:tblGrid>
        <w:gridCol w:w="1803"/>
        <w:gridCol w:w="2547"/>
        <w:gridCol w:w="2610"/>
        <w:gridCol w:w="6330"/>
      </w:tblGrid>
      <w:tr w:rsidR="00C468F2" w14:paraId="5D960289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4F8BD8" w14:textId="77777777" w:rsidR="00C468F2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1BB49A2A" w14:textId="77777777" w:rsidR="00C468F2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8AF5AD" w14:textId="77777777" w:rsidR="00C468F2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FFE56F" w14:textId="77777777" w:rsidR="00C468F2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33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711A944" w14:textId="77777777" w:rsidR="00C468F2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B977CA7" w14:textId="77777777" w:rsidR="00C468F2" w:rsidRDefault="00C468F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8F2" w14:paraId="2494E9DF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EEC22E0" w14:textId="77777777" w:rsidR="00C468F2" w:rsidRDefault="00C468F2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402D4CD" w14:textId="77777777" w:rsidR="00C468F2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2811/2</w:t>
            </w:r>
          </w:p>
        </w:tc>
        <w:tc>
          <w:tcPr>
            <w:tcW w:w="25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AA85C1" w14:textId="77777777" w:rsidR="00C468F2" w:rsidRDefault="00C468F2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7DA0950" w14:textId="77777777" w:rsidR="00C468F2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2820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2A437DB" w14:textId="77777777" w:rsidR="00C468F2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 xml:space="preserve">12.06.1024 </w:t>
            </w: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r.</w:t>
            </w:r>
          </w:p>
          <w:p w14:paraId="70FF6E59" w14:textId="77777777" w:rsidR="00C468F2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godz.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</w:rPr>
              <w:t>10.00</w:t>
            </w:r>
          </w:p>
          <w:p w14:paraId="12394978" w14:textId="77777777" w:rsidR="00C468F2" w:rsidRDefault="00C468F2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3AC431D3" w14:textId="77777777" w:rsidR="00C468F2" w:rsidRDefault="00C468F2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3B82C18" w14:textId="77777777" w:rsidR="00C468F2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Ruda, działka nr.2811/2 9 obok budynku nr 308 przy drodze</w:t>
            </w:r>
          </w:p>
          <w:p w14:paraId="1B80504A" w14:textId="77777777" w:rsidR="00C468F2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           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Schabowiec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7FDCD252" w14:textId="77777777" w:rsidR="00C468F2" w:rsidRDefault="00C468F2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57D8A79" w14:textId="77777777" w:rsidR="00C468F2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4C36395F" w14:textId="77777777" w:rsidR="00C468F2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5743BD30" w14:textId="77777777" w:rsidR="00C468F2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     GEODETA UPRAWNIONY</w:t>
      </w:r>
    </w:p>
    <w:p w14:paraId="5CBDC5CF" w14:textId="77777777" w:rsidR="00C468F2" w:rsidRDefault="00000000">
      <w:pPr>
        <w:jc w:val="center"/>
      </w:pPr>
      <w:r>
        <w:rPr>
          <w:rFonts w:ascii="Arial" w:hAnsi="Arial"/>
          <w:b/>
          <w:bCs/>
          <w:i/>
          <w:iCs/>
          <w:color w:val="FF0000"/>
          <w:sz w:val="16"/>
          <w:szCs w:val="16"/>
        </w:rPr>
        <w:t xml:space="preserve">   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Henryk Bażan</w:t>
      </w:r>
    </w:p>
    <w:p w14:paraId="775A7B33" w14:textId="77777777" w:rsidR="00C468F2" w:rsidRDefault="00000000">
      <w:pPr>
        <w:rPr>
          <w:rFonts w:ascii="Arial" w:hAnsi="Arial"/>
          <w:b/>
          <w:bCs/>
          <w:color w:val="FF0000"/>
          <w:sz w:val="16"/>
          <w:szCs w:val="16"/>
        </w:rPr>
      </w:pPr>
      <w:r>
        <w:rPr>
          <w:rFonts w:ascii="Arial" w:hAnsi="Arial"/>
          <w:b/>
          <w:bCs/>
          <w:color w:val="FF0000"/>
          <w:szCs w:val="16"/>
        </w:rPr>
        <w:t xml:space="preserve"> 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39-310 Radomyśl Wielki</w:t>
      </w:r>
    </w:p>
    <w:p w14:paraId="65354E08" w14:textId="77777777" w:rsidR="00C468F2" w:rsidRDefault="00000000">
      <w:pPr>
        <w:jc w:val="center"/>
        <w:rPr>
          <w:rFonts w:ascii="Arial" w:hAnsi="Arial"/>
          <w:b/>
          <w:bCs/>
          <w:color w:val="FF0000"/>
          <w:sz w:val="16"/>
          <w:szCs w:val="16"/>
        </w:rPr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FF0000"/>
          <w:szCs w:val="16"/>
        </w:rPr>
        <w:t xml:space="preserve">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ul. Wałowa 39</w:t>
      </w:r>
    </w:p>
    <w:p w14:paraId="48FF8882" w14:textId="77777777" w:rsidR="00C468F2" w:rsidRDefault="00000000">
      <w:pPr>
        <w:jc w:val="center"/>
        <w:rPr>
          <w:rFonts w:ascii="Arial" w:hAnsi="Arial"/>
          <w:b/>
          <w:bCs/>
          <w:color w:val="FF0000"/>
          <w:sz w:val="16"/>
          <w:szCs w:val="16"/>
        </w:rPr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Nr. Uprawn.12648                                                                               </w:t>
      </w:r>
    </w:p>
    <w:p w14:paraId="0E24C9E2" w14:textId="77777777" w:rsidR="00C468F2" w:rsidRDefault="00000000">
      <w:pPr>
        <w:tabs>
          <w:tab w:val="left" w:pos="3686"/>
          <w:tab w:val="left" w:pos="4820"/>
        </w:tabs>
        <w:jc w:val="both"/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hd w:val="clear" w:color="auto" w:fill="FFFFFF"/>
        </w:rPr>
        <w:t>……………………………..</w:t>
      </w:r>
    </w:p>
    <w:p w14:paraId="346190BC" w14:textId="77777777" w:rsidR="00C468F2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1DFA4787" w14:textId="77777777" w:rsidR="00C468F2" w:rsidRDefault="00C468F2">
      <w:pPr>
        <w:tabs>
          <w:tab w:val="left" w:pos="3686"/>
          <w:tab w:val="left" w:pos="4820"/>
        </w:tabs>
        <w:jc w:val="right"/>
      </w:pPr>
    </w:p>
    <w:p w14:paraId="2596C79B" w14:textId="77777777" w:rsidR="00C468F2" w:rsidRDefault="00C468F2">
      <w:pPr>
        <w:tabs>
          <w:tab w:val="left" w:pos="3686"/>
          <w:tab w:val="left" w:pos="4820"/>
        </w:tabs>
        <w:jc w:val="right"/>
        <w:rPr>
          <w:shd w:val="clear" w:color="auto" w:fill="FFFFFF"/>
        </w:rPr>
      </w:pPr>
    </w:p>
    <w:sectPr w:rsidR="00C468F2">
      <w:headerReference w:type="default" r:id="rId7"/>
      <w:pgSz w:w="16838" w:h="11906" w:orient="landscape"/>
      <w:pgMar w:top="851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6B65" w14:textId="77777777" w:rsidR="006F179D" w:rsidRDefault="006F179D">
      <w:r>
        <w:separator/>
      </w:r>
    </w:p>
  </w:endnote>
  <w:endnote w:type="continuationSeparator" w:id="0">
    <w:p w14:paraId="4032EC71" w14:textId="77777777" w:rsidR="006F179D" w:rsidRDefault="006F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493A" w14:textId="77777777" w:rsidR="006F179D" w:rsidRDefault="006F179D">
      <w:r>
        <w:separator/>
      </w:r>
    </w:p>
  </w:footnote>
  <w:footnote w:type="continuationSeparator" w:id="0">
    <w:p w14:paraId="0EDDB2E2" w14:textId="77777777" w:rsidR="006F179D" w:rsidRDefault="006F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FE8A" w14:textId="77777777" w:rsidR="00C468F2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72B2F"/>
    <w:multiLevelType w:val="multilevel"/>
    <w:tmpl w:val="D5E8BC0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0734D8"/>
    <w:multiLevelType w:val="multilevel"/>
    <w:tmpl w:val="0B8A0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5700396">
    <w:abstractNumId w:val="0"/>
  </w:num>
  <w:num w:numId="2" w16cid:durableId="149402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F2"/>
    <w:rsid w:val="006F179D"/>
    <w:rsid w:val="00A478A4"/>
    <w:rsid w:val="00B2367E"/>
    <w:rsid w:val="00C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E60F"/>
  <w15:docId w15:val="{D2143BA0-AED2-4CC9-A5D8-E842BA65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overflowPunct w:val="0"/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2024-05-21T08:58:00Z</cp:lastPrinted>
  <dcterms:created xsi:type="dcterms:W3CDTF">2024-05-22T11:41:00Z</dcterms:created>
  <dcterms:modified xsi:type="dcterms:W3CDTF">2024-05-22T11:41:00Z</dcterms:modified>
  <dc:language>pl-PL</dc:language>
</cp:coreProperties>
</file>