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BF472" w14:textId="0E53E595" w:rsidR="00607E9F" w:rsidRDefault="00607E9F" w:rsidP="00607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BR.0022.12.2024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12 lipca 2024 roku </w:t>
      </w:r>
      <w:r>
        <w:rPr>
          <w:rFonts w:ascii="Arial" w:hAnsi="Arial" w:cs="Arial"/>
          <w:sz w:val="24"/>
          <w:szCs w:val="24"/>
        </w:rPr>
        <w:tab/>
      </w:r>
    </w:p>
    <w:p w14:paraId="5FAD841E" w14:textId="77777777" w:rsidR="00607E9F" w:rsidRDefault="00607E9F" w:rsidP="00607E9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EB25069" w14:textId="77777777" w:rsidR="00607E9F" w:rsidRDefault="00607E9F" w:rsidP="00607E9F">
      <w:pPr>
        <w:rPr>
          <w:rFonts w:ascii="Arial" w:hAnsi="Arial" w:cs="Arial"/>
          <w:sz w:val="24"/>
          <w:szCs w:val="24"/>
        </w:rPr>
      </w:pPr>
    </w:p>
    <w:p w14:paraId="39C399FF" w14:textId="77777777" w:rsidR="00607E9F" w:rsidRDefault="00607E9F" w:rsidP="00607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FF79AEA" w14:textId="77777777" w:rsidR="00607E9F" w:rsidRDefault="00607E9F" w:rsidP="00607E9F">
      <w:pPr>
        <w:rPr>
          <w:rFonts w:ascii="Arial" w:hAnsi="Arial" w:cs="Arial"/>
          <w:sz w:val="24"/>
          <w:szCs w:val="24"/>
        </w:rPr>
      </w:pPr>
    </w:p>
    <w:p w14:paraId="78FEBD39" w14:textId="77777777" w:rsidR="00607E9F" w:rsidRDefault="00607E9F" w:rsidP="00607E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5FAE3914" w14:textId="77777777" w:rsidR="00607E9F" w:rsidRDefault="00607E9F" w:rsidP="00607E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D09A65" w14:textId="128037FE" w:rsidR="00607E9F" w:rsidRDefault="00607E9F" w:rsidP="00607E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15 lipca br. (poniedziałek) o godz. 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12BFDE46" w14:textId="77777777" w:rsidR="00607E9F" w:rsidRDefault="00607E9F" w:rsidP="00607E9F">
      <w:pPr>
        <w:jc w:val="both"/>
        <w:rPr>
          <w:rFonts w:ascii="Arial" w:hAnsi="Arial" w:cs="Arial"/>
          <w:sz w:val="24"/>
          <w:szCs w:val="24"/>
        </w:rPr>
      </w:pPr>
    </w:p>
    <w:p w14:paraId="65BEE524" w14:textId="281DBA67" w:rsidR="00607E9F" w:rsidRDefault="00607E9F" w:rsidP="00607E9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12 posiedzenia Zarządu Powiatu Mieleckiego:</w:t>
      </w:r>
    </w:p>
    <w:p w14:paraId="67697B61" w14:textId="67265540" w:rsidR="00607E9F" w:rsidRDefault="00607E9F" w:rsidP="00607E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</w:t>
      </w:r>
      <w:r w:rsidR="004A4B1A">
        <w:rPr>
          <w:rFonts w:ascii="Arial" w:hAnsi="Arial" w:cs="Arial"/>
          <w:sz w:val="24"/>
          <w:szCs w:val="24"/>
        </w:rPr>
        <w:t>u.</w:t>
      </w:r>
    </w:p>
    <w:p w14:paraId="6EA0BE2A" w14:textId="02A689C3" w:rsidR="00EE25D0" w:rsidRDefault="00EE25D0" w:rsidP="00607E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możliwości finansowania, dostosowania instalacji PPOŻ Szpitala Specjalistycznego im. Edmunda Biernackiego Mielcu do obowiązujących wymogów.</w:t>
      </w:r>
    </w:p>
    <w:p w14:paraId="24E14879" w14:textId="764A17CA" w:rsidR="00607E9F" w:rsidRDefault="00607E9F" w:rsidP="00607E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590DB9" w:rsidRPr="00590DB9">
        <w:rPr>
          <w:rFonts w:ascii="Arial" w:hAnsi="Arial" w:cs="Arial"/>
          <w:sz w:val="24"/>
          <w:szCs w:val="24"/>
        </w:rPr>
        <w:t>w sprawie przyjęcia i przedłożenia Radzie Powiatu Mieleckiego projektu uchwały w sprawie zmiany Uchwały Nr XVI/128/2012 Rady Powiatu Mieleckiego z dnia 11 kwietnia 2012 roku w sprawie określenia szczegółowych zasad oraz trybu przyznawania okresowych stypendiów sportowych.</w:t>
      </w:r>
    </w:p>
    <w:p w14:paraId="51782386" w14:textId="44A16C2A" w:rsidR="00607E9F" w:rsidRDefault="00607E9F" w:rsidP="00607E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Zaopiniowanie projektu uchwały Rady Powiatu Mieleckiego w sprawie skarg </w:t>
      </w:r>
      <w:r w:rsidR="004A4B1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dnia 20 maja 2024 roku.</w:t>
      </w:r>
    </w:p>
    <w:p w14:paraId="40630CC2" w14:textId="7FBF6105" w:rsidR="00607E9F" w:rsidRDefault="00607E9F" w:rsidP="00607E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Zaopiniowanie projektu uchwały Rady Powiatu Mieleckiego w sprawie petycji </w:t>
      </w:r>
      <w:r w:rsidR="004A4B1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dnia 22 kwietnia 2024r. </w:t>
      </w:r>
    </w:p>
    <w:p w14:paraId="0ED317EF" w14:textId="297F72E2" w:rsidR="00607E9F" w:rsidRDefault="00607E9F" w:rsidP="00607E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07E9F">
        <w:rPr>
          <w:rFonts w:ascii="Arial" w:hAnsi="Arial" w:cs="Arial"/>
          <w:sz w:val="24"/>
          <w:szCs w:val="24"/>
        </w:rPr>
        <w:t>w sprawie wniosku o zwołanie sesji Rady Powiatu Mieleckiego w trybie art. 15 ust . 7 ustawy o samorządzie powiatowym</w:t>
      </w:r>
      <w:r>
        <w:rPr>
          <w:rFonts w:ascii="Arial" w:hAnsi="Arial" w:cs="Arial"/>
          <w:sz w:val="24"/>
          <w:szCs w:val="24"/>
        </w:rPr>
        <w:t>.</w:t>
      </w:r>
    </w:p>
    <w:p w14:paraId="4CDEF133" w14:textId="771050D5" w:rsidR="00A53AB5" w:rsidRDefault="00A53AB5" w:rsidP="00607E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012B97" w:rsidRPr="00012B97">
        <w:rPr>
          <w:rFonts w:ascii="Arial" w:hAnsi="Arial" w:cs="Arial"/>
          <w:sz w:val="24"/>
          <w:szCs w:val="24"/>
        </w:rPr>
        <w:t>w sprawie zmiany uchwały Nr 2/8/2024 Zarządu Powiatu Mieleckiego z dnia 16 maja 2024 roku w sprawie upoważnienia Dyrektora Szpitala Specjalistycznego im. Edmunda Biernackiego w Mielcu do przygotowania i przeprowadzenia postępowań o udzielenie zamówienia publicznego oraz realizacji projektów w ramach Rządowego Funduszu Polski Ład Program Inwestycji Strategicznych.</w:t>
      </w:r>
    </w:p>
    <w:p w14:paraId="75F8F236" w14:textId="6BF9EDE1" w:rsidR="00607E9F" w:rsidRDefault="00607E9F" w:rsidP="00607E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2A5E8B" w:rsidRPr="002A5E8B">
        <w:rPr>
          <w:rFonts w:ascii="Arial" w:hAnsi="Arial" w:cs="Arial"/>
          <w:sz w:val="24"/>
          <w:szCs w:val="24"/>
        </w:rPr>
        <w:t xml:space="preserve">w sprawie zlecenia realizacji zadania publicznego </w:t>
      </w:r>
      <w:r w:rsidR="004A4B1A">
        <w:rPr>
          <w:rFonts w:ascii="Arial" w:hAnsi="Arial" w:cs="Arial"/>
          <w:sz w:val="24"/>
          <w:szCs w:val="24"/>
        </w:rPr>
        <w:br/>
      </w:r>
      <w:r w:rsidR="002A5E8B" w:rsidRPr="002A5E8B">
        <w:rPr>
          <w:rFonts w:ascii="Arial" w:hAnsi="Arial" w:cs="Arial"/>
          <w:sz w:val="24"/>
          <w:szCs w:val="24"/>
        </w:rPr>
        <w:t>z pominięciem otwartego konkursu ofert w trybie art. 19a ustawy o działalności pożytku publicznego i o wolontariacie</w:t>
      </w:r>
      <w:r w:rsidR="002A5E8B">
        <w:rPr>
          <w:rFonts w:ascii="Arial" w:hAnsi="Arial" w:cs="Arial"/>
          <w:sz w:val="24"/>
          <w:szCs w:val="24"/>
        </w:rPr>
        <w:t>.</w:t>
      </w:r>
    </w:p>
    <w:p w14:paraId="6456F0CB" w14:textId="6E27D4AF" w:rsidR="002A5E8B" w:rsidRDefault="00607E9F" w:rsidP="002A5E8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2A5E8B" w:rsidRPr="002A5E8B">
        <w:rPr>
          <w:rFonts w:ascii="Arial" w:hAnsi="Arial" w:cs="Arial"/>
          <w:sz w:val="24"/>
          <w:szCs w:val="24"/>
        </w:rPr>
        <w:t xml:space="preserve">w sprawie zlecenia realizacji zadania publicznego </w:t>
      </w:r>
      <w:r w:rsidR="004A4B1A">
        <w:rPr>
          <w:rFonts w:ascii="Arial" w:hAnsi="Arial" w:cs="Arial"/>
          <w:sz w:val="24"/>
          <w:szCs w:val="24"/>
        </w:rPr>
        <w:br/>
      </w:r>
      <w:r w:rsidR="002A5E8B" w:rsidRPr="002A5E8B">
        <w:rPr>
          <w:rFonts w:ascii="Arial" w:hAnsi="Arial" w:cs="Arial"/>
          <w:sz w:val="24"/>
          <w:szCs w:val="24"/>
        </w:rPr>
        <w:t>z pominięciem otwartego konkursu ofert w trybie art. 19a ustawy o działalności pożytku publicznego i o wolontariacie</w:t>
      </w:r>
      <w:r w:rsidR="002A5E8B">
        <w:rPr>
          <w:rFonts w:ascii="Arial" w:hAnsi="Arial" w:cs="Arial"/>
          <w:sz w:val="24"/>
          <w:szCs w:val="24"/>
        </w:rPr>
        <w:t>.</w:t>
      </w:r>
    </w:p>
    <w:p w14:paraId="19D332C1" w14:textId="091738D6" w:rsidR="002A5E8B" w:rsidRPr="002A5E8B" w:rsidRDefault="002A5E8B" w:rsidP="002A5E8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2A5E8B">
        <w:rPr>
          <w:rFonts w:ascii="Arial" w:hAnsi="Arial" w:cs="Arial"/>
          <w:sz w:val="24"/>
          <w:szCs w:val="24"/>
        </w:rPr>
        <w:t xml:space="preserve">w sprawie zlecenia realizacji zadania publicznego </w:t>
      </w:r>
      <w:r w:rsidR="004A4B1A">
        <w:rPr>
          <w:rFonts w:ascii="Arial" w:hAnsi="Arial" w:cs="Arial"/>
          <w:sz w:val="24"/>
          <w:szCs w:val="24"/>
        </w:rPr>
        <w:br/>
      </w:r>
      <w:r w:rsidRPr="002A5E8B">
        <w:rPr>
          <w:rFonts w:ascii="Arial" w:hAnsi="Arial" w:cs="Arial"/>
          <w:sz w:val="24"/>
          <w:szCs w:val="24"/>
        </w:rPr>
        <w:t>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>.</w:t>
      </w:r>
    </w:p>
    <w:p w14:paraId="688BBDD3" w14:textId="77777777" w:rsidR="00607E9F" w:rsidRDefault="00607E9F" w:rsidP="00607E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Sprawy bieżące.</w:t>
      </w:r>
    </w:p>
    <w:p w14:paraId="53FE39EB" w14:textId="77777777" w:rsidR="00607E9F" w:rsidRDefault="00607E9F" w:rsidP="00607E9F">
      <w:pPr>
        <w:jc w:val="both"/>
        <w:rPr>
          <w:rFonts w:ascii="Arial" w:hAnsi="Arial" w:cs="Arial"/>
          <w:sz w:val="20"/>
          <w:szCs w:val="20"/>
        </w:rPr>
      </w:pPr>
    </w:p>
    <w:p w14:paraId="5B00C649" w14:textId="77777777" w:rsidR="00607E9F" w:rsidRDefault="00607E9F" w:rsidP="00607E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47C3B729" w14:textId="77777777" w:rsidR="00607E9F" w:rsidRDefault="00607E9F" w:rsidP="00607E9F">
      <w:pPr>
        <w:jc w:val="both"/>
        <w:rPr>
          <w:rFonts w:ascii="Arial" w:hAnsi="Arial" w:cs="Arial"/>
          <w:sz w:val="24"/>
          <w:szCs w:val="24"/>
        </w:rPr>
      </w:pPr>
    </w:p>
    <w:p w14:paraId="495CA848" w14:textId="18336BDD" w:rsidR="00607E9F" w:rsidRDefault="00607E9F" w:rsidP="00607E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</w:t>
      </w:r>
    </w:p>
    <w:p w14:paraId="53B2BBF5" w14:textId="14EFD1E0" w:rsidR="00441749" w:rsidRPr="003B4646" w:rsidRDefault="00607E9F" w:rsidP="003B46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 </w:t>
      </w:r>
    </w:p>
    <w:sectPr w:rsidR="00441749" w:rsidRPr="003B4646" w:rsidSect="00EE25D0">
      <w:pgSz w:w="11906" w:h="16838"/>
      <w:pgMar w:top="1418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7527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7E"/>
    <w:rsid w:val="000047BB"/>
    <w:rsid w:val="00012B97"/>
    <w:rsid w:val="000D34AA"/>
    <w:rsid w:val="0026231B"/>
    <w:rsid w:val="002A5E8B"/>
    <w:rsid w:val="002B3BBA"/>
    <w:rsid w:val="003B4646"/>
    <w:rsid w:val="003E2B6C"/>
    <w:rsid w:val="004126A8"/>
    <w:rsid w:val="00441749"/>
    <w:rsid w:val="00445718"/>
    <w:rsid w:val="004A4B1A"/>
    <w:rsid w:val="004C11D3"/>
    <w:rsid w:val="00513207"/>
    <w:rsid w:val="00590DB9"/>
    <w:rsid w:val="005C191F"/>
    <w:rsid w:val="00603285"/>
    <w:rsid w:val="00607E9F"/>
    <w:rsid w:val="006361BE"/>
    <w:rsid w:val="007A282C"/>
    <w:rsid w:val="00990A57"/>
    <w:rsid w:val="00A52727"/>
    <w:rsid w:val="00A53AB5"/>
    <w:rsid w:val="00B17DB3"/>
    <w:rsid w:val="00B21707"/>
    <w:rsid w:val="00C60B25"/>
    <w:rsid w:val="00CA42EB"/>
    <w:rsid w:val="00DE77A1"/>
    <w:rsid w:val="00E1097E"/>
    <w:rsid w:val="00E94A72"/>
    <w:rsid w:val="00EE25D0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D0C4"/>
  <w15:chartTrackingRefBased/>
  <w15:docId w15:val="{C0F19F98-FD79-4E5C-BE2D-FE243432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9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E9F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13</cp:revision>
  <dcterms:created xsi:type="dcterms:W3CDTF">2024-07-11T06:32:00Z</dcterms:created>
  <dcterms:modified xsi:type="dcterms:W3CDTF">2024-07-12T11:01:00Z</dcterms:modified>
</cp:coreProperties>
</file>