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CC" w:rsidRDefault="00CB04CC" w:rsidP="00CB04CC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BR.0022.110.2020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26 listopada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CB04CC" w:rsidRDefault="00CB04CC" w:rsidP="00CB04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B04CC" w:rsidRDefault="00CB04CC" w:rsidP="00CB04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CB04CC" w:rsidRDefault="00CB04CC" w:rsidP="00CB04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B04CC" w:rsidRDefault="00CB04CC" w:rsidP="00CB04C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04CC" w:rsidRDefault="00CB04CC" w:rsidP="00CB04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CB04CC" w:rsidRDefault="00CB04CC" w:rsidP="00CB04C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CB04CC" w:rsidRDefault="00CB04CC" w:rsidP="00CB04CC">
      <w:pPr>
        <w:jc w:val="both"/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26 listopada (czwartek) br. o godz. 14:00 </w:t>
      </w:r>
      <w:r>
        <w:rPr>
          <w:rFonts w:ascii="Arial" w:hAnsi="Arial" w:cs="Arial"/>
          <w:sz w:val="24"/>
          <w:szCs w:val="24"/>
          <w:lang w:eastAsia="pl-PL"/>
        </w:rPr>
        <w:t>odbędzie się zdalne posiedzenie Zarządu Powiatu Mieleckiego</w:t>
      </w:r>
    </w:p>
    <w:p w:rsidR="00CB04CC" w:rsidRDefault="00CB04CC" w:rsidP="00CB04CC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CB04CC" w:rsidRDefault="00CB04CC" w:rsidP="00CB04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</w:t>
      </w:r>
      <w:r w:rsidR="00CE623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10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:rsidR="00CB04CC" w:rsidRDefault="00CB04CC" w:rsidP="00CB04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CB04CC" w:rsidRDefault="00CB04CC" w:rsidP="00CB04CC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="00CB7D84">
        <w:rPr>
          <w:rFonts w:ascii="Arial" w:eastAsia="Times New Roman" w:hAnsi="Arial" w:cs="Arial"/>
          <w:sz w:val="24"/>
          <w:szCs w:val="24"/>
          <w:lang w:eastAsia="pl-PL"/>
        </w:rPr>
        <w:t>w sprawie wprowadzenia zmian w budżecie na 2020 rok</w:t>
      </w:r>
    </w:p>
    <w:p w:rsidR="00CB04CC" w:rsidRDefault="00CB04CC" w:rsidP="00CB04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Sprawy bieżące. </w:t>
      </w:r>
    </w:p>
    <w:p w:rsidR="00CB04CC" w:rsidRDefault="00CB04CC" w:rsidP="00CB04CC">
      <w:pPr>
        <w:pStyle w:val="Akapitzlist"/>
        <w:spacing w:after="0" w:line="240" w:lineRule="auto"/>
        <w:ind w:left="1788"/>
        <w:jc w:val="both"/>
        <w:rPr>
          <w:rFonts w:ascii="Arial" w:hAnsi="Arial" w:cs="Arial"/>
          <w:sz w:val="24"/>
          <w:szCs w:val="24"/>
        </w:rPr>
      </w:pPr>
    </w:p>
    <w:p w:rsidR="00CB04CC" w:rsidRDefault="00CB04CC" w:rsidP="00CB04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poz.920).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B04CC" w:rsidRDefault="00CB04CC" w:rsidP="00CB04CC"/>
    <w:p w:rsidR="00CB04CC" w:rsidRDefault="00CB04CC" w:rsidP="00CB04C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CB04CC" w:rsidRDefault="00CB04CC" w:rsidP="00CB04CC"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/- / Stanisław Lonczak</w:t>
      </w:r>
    </w:p>
    <w:p w:rsidR="0024585A" w:rsidRDefault="00CE6238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106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20459C"/>
    <w:multiLevelType w:val="hybridMultilevel"/>
    <w:tmpl w:val="88048D3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E"/>
    <w:rsid w:val="000D0920"/>
    <w:rsid w:val="000D363A"/>
    <w:rsid w:val="001B6273"/>
    <w:rsid w:val="00296E8E"/>
    <w:rsid w:val="002F18E5"/>
    <w:rsid w:val="00313B75"/>
    <w:rsid w:val="00393D19"/>
    <w:rsid w:val="003C2941"/>
    <w:rsid w:val="003D1F1E"/>
    <w:rsid w:val="00597F34"/>
    <w:rsid w:val="006D2749"/>
    <w:rsid w:val="006F3673"/>
    <w:rsid w:val="00736323"/>
    <w:rsid w:val="0094700F"/>
    <w:rsid w:val="009D1BE1"/>
    <w:rsid w:val="00A95183"/>
    <w:rsid w:val="00B27706"/>
    <w:rsid w:val="00C13E3E"/>
    <w:rsid w:val="00CB04CC"/>
    <w:rsid w:val="00CB7D84"/>
    <w:rsid w:val="00CE6238"/>
    <w:rsid w:val="00D208D2"/>
    <w:rsid w:val="00D74C43"/>
    <w:rsid w:val="00D74F1F"/>
    <w:rsid w:val="00E15EB9"/>
    <w:rsid w:val="00EB6342"/>
    <w:rsid w:val="00ED6B8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6100-D97E-42EC-BB5F-3EDA43D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4C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3</cp:revision>
  <dcterms:created xsi:type="dcterms:W3CDTF">2020-11-26T08:49:00Z</dcterms:created>
  <dcterms:modified xsi:type="dcterms:W3CDTF">2020-11-26T10:24:00Z</dcterms:modified>
</cp:coreProperties>
</file>