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48F1" w14:textId="72D0DD26" w:rsidR="00330F03" w:rsidRDefault="00330F03" w:rsidP="00330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</w:t>
      </w:r>
      <w:r w:rsidR="004072D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4072D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4072D7"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2024 roku </w:t>
      </w:r>
    </w:p>
    <w:p w14:paraId="003D2B3C" w14:textId="77777777" w:rsidR="00330F03" w:rsidRDefault="00330F03" w:rsidP="00330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5B03C91" w14:textId="77777777" w:rsidR="00330F03" w:rsidRDefault="00330F03" w:rsidP="00330F0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510611E" w14:textId="77777777" w:rsidR="00330F03" w:rsidRDefault="00330F03" w:rsidP="00330F03">
      <w:pPr>
        <w:rPr>
          <w:rFonts w:ascii="Arial" w:hAnsi="Arial" w:cs="Arial"/>
          <w:sz w:val="24"/>
          <w:szCs w:val="24"/>
        </w:rPr>
      </w:pPr>
    </w:p>
    <w:p w14:paraId="306A86FA" w14:textId="77777777" w:rsidR="00330F03" w:rsidRDefault="00330F03" w:rsidP="00330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1C8FED0" w14:textId="77777777" w:rsidR="00330F03" w:rsidRDefault="00330F03" w:rsidP="00330F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16E42AD0" w14:textId="77777777" w:rsidR="00330F03" w:rsidRDefault="00330F03" w:rsidP="00330F03">
      <w:pPr>
        <w:rPr>
          <w:rFonts w:ascii="Arial" w:hAnsi="Arial" w:cs="Arial"/>
          <w:sz w:val="24"/>
          <w:szCs w:val="24"/>
        </w:rPr>
      </w:pPr>
    </w:p>
    <w:p w14:paraId="4A4B1859" w14:textId="6BCBF0A8" w:rsidR="00330F03" w:rsidRDefault="00330F03" w:rsidP="0033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4072D7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072D7">
        <w:rPr>
          <w:rFonts w:ascii="Arial" w:hAnsi="Arial" w:cs="Arial"/>
          <w:b/>
          <w:bCs/>
          <w:sz w:val="24"/>
          <w:szCs w:val="24"/>
          <w:u w:val="single"/>
        </w:rPr>
        <w:t>czerwca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 w:rsidR="004072D7">
        <w:rPr>
          <w:rFonts w:ascii="Arial" w:hAnsi="Arial" w:cs="Arial"/>
          <w:b/>
          <w:bCs/>
          <w:sz w:val="24"/>
          <w:szCs w:val="24"/>
          <w:u w:val="single"/>
        </w:rPr>
        <w:t>wtorek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8:00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3DF1F44F" w14:textId="77777777" w:rsidR="00330F03" w:rsidRDefault="00330F03" w:rsidP="00330F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6365CB6" w14:textId="3E33AE86" w:rsidR="00330F03" w:rsidRDefault="00330F03" w:rsidP="00330F0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 w:rsidR="004072D7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6E8F55B5" w14:textId="117AFFF8" w:rsidR="00330F03" w:rsidRDefault="00330F03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>
        <w:t xml:space="preserve"> </w:t>
      </w:r>
      <w:r w:rsidR="001B055C">
        <w:rPr>
          <w:rFonts w:ascii="Arial" w:hAnsi="Arial" w:cs="Arial"/>
          <w:sz w:val="24"/>
          <w:szCs w:val="24"/>
        </w:rPr>
        <w:t>w sprawie przyjęcia projektu uchwały Rady Powiatu Mieleckiego w sprawie oceny sytuacji ekonomiczno-finansowej Szpitala Specjalistycznego im. Edmunda Biernackiego w Mielcu za 2023 rok.</w:t>
      </w:r>
    </w:p>
    <w:p w14:paraId="2CF7264C" w14:textId="55D01D23" w:rsidR="001B055C" w:rsidRDefault="001B055C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przyjęcie projektu uchwały Rady Powiatu Mieleckiego</w:t>
      </w:r>
      <w:r w:rsidR="00C34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sprawie zatwierdzenia sprawozdania finansowego </w:t>
      </w:r>
      <w:r w:rsidR="00C34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sprawozdania z działalności Szpitala Specjalistycznego im. Edmunda Biernackiego w Mielcu za 2023 rok. </w:t>
      </w:r>
    </w:p>
    <w:p w14:paraId="294ECB92" w14:textId="6CC9F1F9" w:rsidR="001B055C" w:rsidRDefault="001B055C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pisma Dyrektora </w:t>
      </w:r>
      <w:r w:rsidRPr="001B055C">
        <w:rPr>
          <w:rFonts w:ascii="Arial" w:hAnsi="Arial" w:cs="Arial"/>
          <w:sz w:val="24"/>
          <w:szCs w:val="24"/>
        </w:rPr>
        <w:t>Szpitala Specjalistycznego im. Edmunda Biernackiego</w:t>
      </w:r>
      <w:r>
        <w:rPr>
          <w:rFonts w:ascii="Arial" w:hAnsi="Arial" w:cs="Arial"/>
          <w:sz w:val="24"/>
          <w:szCs w:val="24"/>
        </w:rPr>
        <w:t xml:space="preserve"> w sprawie uruchomienia programu stypendialnego dla lekarzy.</w:t>
      </w:r>
    </w:p>
    <w:p w14:paraId="682BBF02" w14:textId="64C2DD25" w:rsidR="002E4D34" w:rsidRDefault="002E4D34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E4D34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2E4D34">
        <w:rPr>
          <w:rFonts w:ascii="Arial" w:hAnsi="Arial" w:cs="Arial"/>
          <w:sz w:val="24"/>
          <w:szCs w:val="24"/>
        </w:rPr>
        <w:t>w sprawie przyjęcia projektu uchwały Rady Powiatu Mieleckiego w sprawie oceny sytuacji ekonomiczno-finansowej Podkarpackiej Stacji Pogotowia Ratunkowego w Mielcu za 2023 rok</w:t>
      </w:r>
    </w:p>
    <w:p w14:paraId="444CD3A1" w14:textId="4CF72983" w:rsidR="001B055C" w:rsidRDefault="001B055C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przyjęcie projektu uchwały Rady Powiatu Mieleckiego w sprawie zatwierdzenia sprawozdania finansowego </w:t>
      </w:r>
      <w:r w:rsidR="00C34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sprawozdania z działalności Podkarpackiej Stacji Pogotowia Ratunkowego w Mielcu za 2023 rok. </w:t>
      </w:r>
    </w:p>
    <w:p w14:paraId="53F89334" w14:textId="4ADC2129" w:rsidR="00521B55" w:rsidRDefault="00521B55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521B55">
        <w:rPr>
          <w:rFonts w:ascii="Arial" w:hAnsi="Arial" w:cs="Arial"/>
          <w:sz w:val="24"/>
          <w:szCs w:val="24"/>
        </w:rPr>
        <w:t>w sprawie powołania Rady Społecznej działającej przy Podkarpackiej Stacji Pogotowia Ratunkowego w Mielcu</w:t>
      </w:r>
      <w:r>
        <w:rPr>
          <w:rFonts w:ascii="Arial" w:hAnsi="Arial" w:cs="Arial"/>
          <w:sz w:val="24"/>
          <w:szCs w:val="24"/>
        </w:rPr>
        <w:t>.</w:t>
      </w:r>
    </w:p>
    <w:p w14:paraId="2FFE4A0D" w14:textId="37F44114" w:rsidR="00521B55" w:rsidRDefault="00521B55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 </w:t>
      </w:r>
      <w:r w:rsidRPr="00521B55">
        <w:rPr>
          <w:rFonts w:ascii="Arial" w:hAnsi="Arial" w:cs="Arial"/>
          <w:sz w:val="24"/>
          <w:szCs w:val="24"/>
        </w:rPr>
        <w:t>w sprawie powołania Rady Społecznej działającej przy Szpitalu Specjalistycznym im. Edmunda Biernackiego w Mielcu.</w:t>
      </w:r>
    </w:p>
    <w:p w14:paraId="59BD5607" w14:textId="02B70816" w:rsidR="001B055C" w:rsidRDefault="001B055C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1B055C">
        <w:rPr>
          <w:rFonts w:ascii="Arial" w:hAnsi="Arial" w:cs="Arial"/>
          <w:sz w:val="24"/>
          <w:szCs w:val="24"/>
        </w:rPr>
        <w:t>w sprawie przyjęcia i przedłożenia Radzie Powiatu Mieleckiego projektu uchwały Rady Powiatu Mieleckiego w sprawie  przyjęcia „Powiatowego Programu Korekcyjno-Edukacyjnego dla Osób Stosujących Przemoc  Domową na lata 2024-2028”.</w:t>
      </w:r>
    </w:p>
    <w:p w14:paraId="23A9D2BF" w14:textId="59C23B18" w:rsidR="001A0919" w:rsidRDefault="001A0919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0C598E">
        <w:rPr>
          <w:rFonts w:ascii="Arial" w:hAnsi="Arial" w:cs="Arial"/>
          <w:sz w:val="24"/>
          <w:szCs w:val="24"/>
        </w:rPr>
        <w:t xml:space="preserve"> </w:t>
      </w:r>
      <w:r w:rsidR="000C598E" w:rsidRPr="000C598E">
        <w:rPr>
          <w:rFonts w:ascii="Arial" w:hAnsi="Arial" w:cs="Arial"/>
          <w:sz w:val="24"/>
          <w:szCs w:val="24"/>
        </w:rPr>
        <w:t>w sprawie przyjęcia zasad dotyczących wyboru, dofinansowania</w:t>
      </w:r>
      <w:r w:rsidR="00C3483C">
        <w:rPr>
          <w:rFonts w:ascii="Arial" w:hAnsi="Arial" w:cs="Arial"/>
          <w:sz w:val="24"/>
          <w:szCs w:val="24"/>
        </w:rPr>
        <w:t xml:space="preserve"> </w:t>
      </w:r>
      <w:r w:rsidR="000C598E" w:rsidRPr="000C598E">
        <w:rPr>
          <w:rFonts w:ascii="Arial" w:hAnsi="Arial" w:cs="Arial"/>
          <w:sz w:val="24"/>
          <w:szCs w:val="24"/>
        </w:rPr>
        <w:t>i rozliczania wniosków o dofinansowanie w ramach programu „Aktywny</w:t>
      </w:r>
      <w:r w:rsidR="00C3483C">
        <w:rPr>
          <w:rFonts w:ascii="Arial" w:hAnsi="Arial" w:cs="Arial"/>
          <w:sz w:val="24"/>
          <w:szCs w:val="24"/>
        </w:rPr>
        <w:t xml:space="preserve"> </w:t>
      </w:r>
      <w:r w:rsidR="000C598E" w:rsidRPr="000C598E">
        <w:rPr>
          <w:rFonts w:ascii="Arial" w:hAnsi="Arial" w:cs="Arial"/>
          <w:sz w:val="24"/>
          <w:szCs w:val="24"/>
        </w:rPr>
        <w:t>samorząd”</w:t>
      </w:r>
      <w:r w:rsidR="000C598E">
        <w:rPr>
          <w:rFonts w:ascii="Arial" w:hAnsi="Arial" w:cs="Arial"/>
          <w:sz w:val="24"/>
          <w:szCs w:val="24"/>
        </w:rPr>
        <w:t>.</w:t>
      </w:r>
    </w:p>
    <w:p w14:paraId="7FB1540B" w14:textId="4040CFEF" w:rsidR="00096E67" w:rsidRPr="00096E67" w:rsidRDefault="00096E67" w:rsidP="00096E6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Podjęcie uchwały </w:t>
      </w:r>
      <w:r w:rsidRPr="00096E67">
        <w:rPr>
          <w:rFonts w:ascii="Arial" w:hAnsi="Arial" w:cs="Arial"/>
          <w:sz w:val="24"/>
          <w:szCs w:val="24"/>
        </w:rPr>
        <w:t xml:space="preserve">w sprawie zmiany uchwały Nr 231/1454/2023 Zarządu Powiatu </w:t>
      </w:r>
      <w:r>
        <w:rPr>
          <w:rFonts w:ascii="Arial" w:hAnsi="Arial" w:cs="Arial"/>
          <w:sz w:val="24"/>
          <w:szCs w:val="24"/>
        </w:rPr>
        <w:t xml:space="preserve"> </w:t>
      </w:r>
      <w:r w:rsidRPr="00096E67">
        <w:rPr>
          <w:rFonts w:ascii="Arial" w:hAnsi="Arial" w:cs="Arial"/>
          <w:sz w:val="24"/>
          <w:szCs w:val="24"/>
        </w:rPr>
        <w:t>Mieleckiego z dnia</w:t>
      </w:r>
      <w:r>
        <w:rPr>
          <w:rFonts w:ascii="Arial" w:hAnsi="Arial" w:cs="Arial"/>
          <w:sz w:val="24"/>
          <w:szCs w:val="24"/>
        </w:rPr>
        <w:t xml:space="preserve"> </w:t>
      </w:r>
      <w:r w:rsidRPr="00096E67">
        <w:rPr>
          <w:rFonts w:ascii="Arial" w:hAnsi="Arial" w:cs="Arial"/>
          <w:sz w:val="24"/>
          <w:szCs w:val="24"/>
        </w:rPr>
        <w:t xml:space="preserve">13 stycznia 2023 r. sprawie przyjęcia zasad dofinansowania ze środków PFRON zaopatrzenia w sprzęt rehabilitacyjny, przedmioty ortopedyczne </w:t>
      </w:r>
      <w:r w:rsidRPr="00096E67">
        <w:rPr>
          <w:rFonts w:ascii="Arial" w:hAnsi="Arial" w:cs="Arial"/>
          <w:sz w:val="24"/>
          <w:szCs w:val="24"/>
        </w:rPr>
        <w:lastRenderedPageBreak/>
        <w:t>i środki pomocnicze, udzielania dofinansowania ze środków PFRON na likwidację barier architektonicznych, udzielania dofinansowania ze środków PFRON na likwidację barier w komunikowaniu się i technicznych oraz powołania komisji.</w:t>
      </w:r>
    </w:p>
    <w:p w14:paraId="38D3754B" w14:textId="56BAA8B6" w:rsidR="001A0919" w:rsidRDefault="001A0919" w:rsidP="00096E6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A0919">
        <w:rPr>
          <w:rFonts w:ascii="Arial" w:hAnsi="Arial" w:cs="Arial"/>
          <w:sz w:val="24"/>
          <w:szCs w:val="24"/>
        </w:rPr>
        <w:t>Podjęcie uchwały w sprawie przyjęcia i przedłożenia Radzie Powiatu Mieleckiego projektu uchwały w sprawie powierzenia Gminie Miejskiej Mielec zadań w zakresie prowadzenia powiatowej biblioteki publicznej.</w:t>
      </w:r>
    </w:p>
    <w:p w14:paraId="652FFE53" w14:textId="1A501C7E" w:rsidR="00D933A5" w:rsidRDefault="00D933A5" w:rsidP="00096E6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933A5">
        <w:rPr>
          <w:rFonts w:ascii="Arial" w:hAnsi="Arial" w:cs="Arial"/>
          <w:sz w:val="24"/>
          <w:szCs w:val="24"/>
        </w:rPr>
        <w:t>w sprawie przyjęcia projektu uchwały w sprawie zwolnienia dyrektora Zespołu Szkół im. prof. Janusza Groszkowskiego w Mielcu z obowiązku realizacji tygodniowego wymiaru zajęć</w:t>
      </w:r>
      <w:r>
        <w:rPr>
          <w:rFonts w:ascii="Arial" w:hAnsi="Arial" w:cs="Arial"/>
          <w:sz w:val="24"/>
          <w:szCs w:val="24"/>
        </w:rPr>
        <w:t>.</w:t>
      </w:r>
    </w:p>
    <w:p w14:paraId="5A81206B" w14:textId="6AEC634A" w:rsidR="00D933A5" w:rsidRPr="001A0919" w:rsidRDefault="00D933A5" w:rsidP="00096E6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 </w:t>
      </w:r>
      <w:r w:rsidRPr="00D933A5">
        <w:rPr>
          <w:rFonts w:ascii="Arial" w:hAnsi="Arial" w:cs="Arial"/>
          <w:sz w:val="24"/>
          <w:szCs w:val="24"/>
        </w:rPr>
        <w:t>w sprawie przyjęcia projektu uchwały w sprawie zwolnienia dyrektora Zespołu Szkół Budowlanych w Mielcu z obowiązku realizacji tygodniowego wymiaru zajęć</w:t>
      </w:r>
      <w:r>
        <w:rPr>
          <w:rFonts w:ascii="Arial" w:hAnsi="Arial" w:cs="Arial"/>
          <w:sz w:val="24"/>
          <w:szCs w:val="24"/>
        </w:rPr>
        <w:t>.</w:t>
      </w:r>
    </w:p>
    <w:p w14:paraId="0868EF2A" w14:textId="7F804362" w:rsidR="001B055C" w:rsidRDefault="001B055C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1B055C">
        <w:rPr>
          <w:rFonts w:ascii="Arial" w:hAnsi="Arial" w:cs="Arial"/>
          <w:sz w:val="24"/>
          <w:szCs w:val="24"/>
        </w:rPr>
        <w:t>w sprawie przyjęcia i  przedłożenia projektu uchwały Radzie Powiatu Mieleckiego w sprawie delegowania przedstawicieli Rady Powiatu Mieleckiego do Komisji Bezpieczeństwa i Porządku</w:t>
      </w:r>
      <w:r>
        <w:rPr>
          <w:rFonts w:ascii="Arial" w:hAnsi="Arial" w:cs="Arial"/>
          <w:sz w:val="24"/>
          <w:szCs w:val="24"/>
        </w:rPr>
        <w:t>.</w:t>
      </w:r>
    </w:p>
    <w:p w14:paraId="090DC33A" w14:textId="249530A4" w:rsidR="00C3483C" w:rsidRPr="00844CE8" w:rsidRDefault="00C3483C" w:rsidP="00844CE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44CE8" w:rsidRPr="00844CE8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844CE8">
        <w:rPr>
          <w:rFonts w:ascii="Arial" w:hAnsi="Arial" w:cs="Arial"/>
          <w:sz w:val="24"/>
          <w:szCs w:val="24"/>
        </w:rPr>
        <w:t xml:space="preserve"> </w:t>
      </w:r>
      <w:r w:rsidR="00844CE8" w:rsidRPr="00844CE8">
        <w:rPr>
          <w:rFonts w:ascii="Arial" w:hAnsi="Arial" w:cs="Arial"/>
          <w:sz w:val="24"/>
          <w:szCs w:val="24"/>
        </w:rPr>
        <w:t>w sprawie zmiany uchwały Nr LXII/516/2023 Rady Powiatu Mieleckiego</w:t>
      </w:r>
      <w:r w:rsidR="00844CE8">
        <w:rPr>
          <w:rFonts w:ascii="Arial" w:hAnsi="Arial" w:cs="Arial"/>
          <w:sz w:val="24"/>
          <w:szCs w:val="24"/>
        </w:rPr>
        <w:t xml:space="preserve"> </w:t>
      </w:r>
      <w:r w:rsidR="00844CE8" w:rsidRPr="00844CE8">
        <w:rPr>
          <w:rFonts w:ascii="Arial" w:hAnsi="Arial" w:cs="Arial"/>
          <w:sz w:val="24"/>
          <w:szCs w:val="24"/>
        </w:rPr>
        <w:t>z dnia 18 grudnia 2023 roku w sprawie wieloletniej prognozy finansowej</w:t>
      </w:r>
      <w:r w:rsidR="00844CE8">
        <w:rPr>
          <w:rFonts w:ascii="Arial" w:hAnsi="Arial" w:cs="Arial"/>
          <w:sz w:val="24"/>
          <w:szCs w:val="24"/>
        </w:rPr>
        <w:t xml:space="preserve"> </w:t>
      </w:r>
      <w:r w:rsidR="00844CE8" w:rsidRPr="00844CE8">
        <w:rPr>
          <w:rFonts w:ascii="Arial" w:hAnsi="Arial" w:cs="Arial"/>
          <w:sz w:val="24"/>
          <w:szCs w:val="24"/>
        </w:rPr>
        <w:t>Powiatu Mieleckiego</w:t>
      </w:r>
      <w:r w:rsidR="00844CE8">
        <w:rPr>
          <w:rFonts w:ascii="Arial" w:hAnsi="Arial" w:cs="Arial"/>
          <w:sz w:val="24"/>
          <w:szCs w:val="24"/>
        </w:rPr>
        <w:t>.</w:t>
      </w:r>
    </w:p>
    <w:p w14:paraId="4589F773" w14:textId="30F2E684" w:rsidR="00C3483C" w:rsidRDefault="00C3483C" w:rsidP="00844CE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44CE8" w:rsidRPr="00844CE8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844CE8">
        <w:rPr>
          <w:rFonts w:ascii="Arial" w:hAnsi="Arial" w:cs="Arial"/>
          <w:sz w:val="24"/>
          <w:szCs w:val="24"/>
        </w:rPr>
        <w:t xml:space="preserve"> </w:t>
      </w:r>
      <w:r w:rsidR="00844CE8" w:rsidRPr="00844CE8">
        <w:rPr>
          <w:rFonts w:ascii="Arial" w:hAnsi="Arial" w:cs="Arial"/>
          <w:sz w:val="24"/>
          <w:szCs w:val="24"/>
        </w:rPr>
        <w:t>w sprawie zmiany uchwały budżetowej Powiatu Mieleckiego na 2024 roku</w:t>
      </w:r>
      <w:r w:rsidR="00844CE8">
        <w:rPr>
          <w:rFonts w:ascii="Arial" w:hAnsi="Arial" w:cs="Arial"/>
          <w:sz w:val="24"/>
          <w:szCs w:val="24"/>
        </w:rPr>
        <w:t>.</w:t>
      </w:r>
    </w:p>
    <w:p w14:paraId="505E78B1" w14:textId="7CAA6540" w:rsidR="00C31C14" w:rsidRPr="00844CE8" w:rsidRDefault="00C11D7B" w:rsidP="00844CE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Zaopiniowanie</w:t>
      </w:r>
      <w:r w:rsidR="00FA6E24" w:rsidRPr="00FA6E24">
        <w:rPr>
          <w:rFonts w:ascii="Arial" w:hAnsi="Arial" w:cs="Arial"/>
          <w:sz w:val="24"/>
          <w:szCs w:val="24"/>
        </w:rPr>
        <w:t xml:space="preserve"> projektu uchwały</w:t>
      </w:r>
      <w:r>
        <w:rPr>
          <w:rFonts w:ascii="Arial" w:hAnsi="Arial" w:cs="Arial"/>
          <w:sz w:val="24"/>
          <w:szCs w:val="24"/>
        </w:rPr>
        <w:t xml:space="preserve"> </w:t>
      </w:r>
      <w:r w:rsidR="00FA6E24" w:rsidRPr="00FA6E24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 xml:space="preserve"> </w:t>
      </w:r>
      <w:r w:rsidR="00FA6E24" w:rsidRPr="00FA6E24">
        <w:rPr>
          <w:rFonts w:ascii="Arial" w:hAnsi="Arial" w:cs="Arial"/>
          <w:sz w:val="24"/>
          <w:szCs w:val="24"/>
        </w:rPr>
        <w:t>sprawie ustalenia wysokości diet przysługujących radnym Powiatu Mieleckiego</w:t>
      </w:r>
      <w:r w:rsidR="00FA6E24">
        <w:rPr>
          <w:rFonts w:ascii="Arial" w:hAnsi="Arial" w:cs="Arial"/>
          <w:sz w:val="24"/>
          <w:szCs w:val="24"/>
        </w:rPr>
        <w:t>.</w:t>
      </w:r>
    </w:p>
    <w:p w14:paraId="62197A01" w14:textId="37A43347" w:rsidR="00C3354D" w:rsidRDefault="00C3354D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C3354D">
        <w:rPr>
          <w:rFonts w:ascii="Arial" w:hAnsi="Arial" w:cs="Arial"/>
          <w:sz w:val="24"/>
          <w:szCs w:val="24"/>
        </w:rPr>
        <w:t xml:space="preserve">w sprawie wyrażenia zgody </w:t>
      </w:r>
      <w:r w:rsidR="000C598E">
        <w:rPr>
          <w:rFonts w:ascii="Arial" w:hAnsi="Arial" w:cs="Arial"/>
          <w:sz w:val="24"/>
          <w:szCs w:val="24"/>
        </w:rPr>
        <w:t xml:space="preserve">na </w:t>
      </w:r>
      <w:r w:rsidRPr="00C3354D">
        <w:rPr>
          <w:rFonts w:ascii="Arial" w:hAnsi="Arial" w:cs="Arial"/>
          <w:sz w:val="24"/>
          <w:szCs w:val="24"/>
        </w:rPr>
        <w:t>ustanowienie ograniczonego prawa rzeczowego poprzez obciążenie służebnością gruntową nieruchomości położonej w Mielcu przy ul. Marii Skłodowskiej – Curie nr 10, stanowiącej własność Powiatu Mieleckiego</w:t>
      </w:r>
      <w:r>
        <w:rPr>
          <w:rFonts w:ascii="Arial" w:hAnsi="Arial" w:cs="Arial"/>
          <w:sz w:val="24"/>
          <w:szCs w:val="24"/>
        </w:rPr>
        <w:t>.</w:t>
      </w:r>
    </w:p>
    <w:p w14:paraId="2A0C6FAB" w14:textId="3716D9FA" w:rsidR="00C3354D" w:rsidRDefault="00C3354D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wniosku Państwowego Powiatowego Inspektora Sanitarnego w Mielcu o przekazanie własności nieruchomości przy ul. </w:t>
      </w:r>
      <w:r w:rsidRPr="00C3354D">
        <w:rPr>
          <w:rFonts w:ascii="Arial" w:hAnsi="Arial" w:cs="Arial"/>
          <w:sz w:val="24"/>
          <w:szCs w:val="24"/>
        </w:rPr>
        <w:t>Marii Skłodowskiej-Curie 8</w:t>
      </w:r>
      <w:r>
        <w:rPr>
          <w:rFonts w:ascii="Arial" w:hAnsi="Arial" w:cs="Arial"/>
          <w:sz w:val="24"/>
          <w:szCs w:val="24"/>
        </w:rPr>
        <w:t xml:space="preserve"> w Mielcu.</w:t>
      </w:r>
    </w:p>
    <w:p w14:paraId="3DF79AB5" w14:textId="77777777" w:rsidR="00330F03" w:rsidRDefault="00330F03" w:rsidP="00C3483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5EF6D5DD" w14:textId="77777777" w:rsidR="00330F03" w:rsidRDefault="00330F03" w:rsidP="00330F03">
      <w:pPr>
        <w:jc w:val="both"/>
        <w:rPr>
          <w:rFonts w:ascii="Arial" w:hAnsi="Arial" w:cs="Arial"/>
          <w:sz w:val="20"/>
          <w:szCs w:val="20"/>
        </w:rPr>
      </w:pPr>
    </w:p>
    <w:p w14:paraId="3E775D65" w14:textId="77777777" w:rsidR="00330F03" w:rsidRDefault="00330F03" w:rsidP="00330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0446CAEE" w14:textId="77777777" w:rsidR="00330F03" w:rsidRDefault="00330F03" w:rsidP="00330F03">
      <w:pPr>
        <w:jc w:val="both"/>
        <w:rPr>
          <w:rFonts w:ascii="Arial" w:hAnsi="Arial" w:cs="Arial"/>
          <w:sz w:val="24"/>
          <w:szCs w:val="24"/>
        </w:rPr>
      </w:pPr>
    </w:p>
    <w:p w14:paraId="2AE3BAC5" w14:textId="3BF86D24" w:rsidR="00330F03" w:rsidRDefault="00330F03" w:rsidP="0033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D5640C">
        <w:rPr>
          <w:rFonts w:ascii="Arial" w:hAnsi="Arial" w:cs="Arial"/>
          <w:sz w:val="24"/>
          <w:szCs w:val="24"/>
        </w:rPr>
        <w:t>Wicestarosta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80D4C8" w14:textId="5B9C1317" w:rsidR="00330F03" w:rsidRDefault="00330F03" w:rsidP="0033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D5640C">
        <w:rPr>
          <w:rFonts w:ascii="Arial" w:hAnsi="Arial" w:cs="Arial"/>
          <w:sz w:val="24"/>
          <w:szCs w:val="24"/>
        </w:rPr>
        <w:t>Andrzej</w:t>
      </w:r>
      <w:r>
        <w:rPr>
          <w:rFonts w:ascii="Arial" w:hAnsi="Arial" w:cs="Arial"/>
          <w:sz w:val="24"/>
          <w:szCs w:val="24"/>
        </w:rPr>
        <w:t xml:space="preserve"> </w:t>
      </w:r>
      <w:r w:rsidR="00D5640C">
        <w:rPr>
          <w:rFonts w:ascii="Arial" w:hAnsi="Arial" w:cs="Arial"/>
          <w:sz w:val="24"/>
          <w:szCs w:val="24"/>
        </w:rPr>
        <w:t>Bryła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26FE5DB" w14:textId="77777777" w:rsidR="00330F03" w:rsidRDefault="00330F03" w:rsidP="00330F03"/>
    <w:p w14:paraId="070FBA0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110658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26"/>
    <w:rsid w:val="000047BB"/>
    <w:rsid w:val="00096E67"/>
    <w:rsid w:val="000C598E"/>
    <w:rsid w:val="000E0FCF"/>
    <w:rsid w:val="001A0919"/>
    <w:rsid w:val="001B055C"/>
    <w:rsid w:val="002B3BBA"/>
    <w:rsid w:val="002E4D34"/>
    <w:rsid w:val="00330F03"/>
    <w:rsid w:val="003E275E"/>
    <w:rsid w:val="004072D7"/>
    <w:rsid w:val="00441749"/>
    <w:rsid w:val="00443218"/>
    <w:rsid w:val="00445718"/>
    <w:rsid w:val="00476F1A"/>
    <w:rsid w:val="004C11D3"/>
    <w:rsid w:val="00513207"/>
    <w:rsid w:val="00521B55"/>
    <w:rsid w:val="005868F7"/>
    <w:rsid w:val="005F64B4"/>
    <w:rsid w:val="00603285"/>
    <w:rsid w:val="00606F26"/>
    <w:rsid w:val="0068463D"/>
    <w:rsid w:val="007A282C"/>
    <w:rsid w:val="00844CE8"/>
    <w:rsid w:val="00A52727"/>
    <w:rsid w:val="00B17DB3"/>
    <w:rsid w:val="00B21707"/>
    <w:rsid w:val="00C11D7B"/>
    <w:rsid w:val="00C31026"/>
    <w:rsid w:val="00C31C14"/>
    <w:rsid w:val="00C3354D"/>
    <w:rsid w:val="00C3483C"/>
    <w:rsid w:val="00C709CD"/>
    <w:rsid w:val="00D5640C"/>
    <w:rsid w:val="00D65B1D"/>
    <w:rsid w:val="00D933A5"/>
    <w:rsid w:val="00DE77A1"/>
    <w:rsid w:val="00E56606"/>
    <w:rsid w:val="00E94A72"/>
    <w:rsid w:val="00F44EA2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D6D7"/>
  <w15:chartTrackingRefBased/>
  <w15:docId w15:val="{E3496BCA-6D9B-47E3-AE9F-A2555A37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0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0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31</cp:revision>
  <cp:lastPrinted>2024-06-03T09:25:00Z</cp:lastPrinted>
  <dcterms:created xsi:type="dcterms:W3CDTF">2024-05-23T06:58:00Z</dcterms:created>
  <dcterms:modified xsi:type="dcterms:W3CDTF">2024-06-03T13:00:00Z</dcterms:modified>
</cp:coreProperties>
</file>