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06" w:rsidRPr="006F37E3" w:rsidRDefault="00336F06" w:rsidP="00336F06">
      <w:pPr>
        <w:pStyle w:val="Nagwek2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6F37E3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DOSTĘP DO INFORMACJI PUBLICZNEJ</w:t>
      </w:r>
    </w:p>
    <w:p w:rsidR="00336F06" w:rsidRPr="006F37E3" w:rsidRDefault="00336F06" w:rsidP="00336F06">
      <w:pPr>
        <w:pStyle w:val="Nagwek2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F37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Informacja o przetwarzaniu danych osobowych</w:t>
      </w:r>
    </w:p>
    <w:p w:rsidR="00336F06" w:rsidRDefault="00336F06" w:rsidP="00336F06">
      <w:pPr>
        <w:pStyle w:val="Nagwek2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</w:t>
      </w:r>
      <w:r w:rsidRPr="006F37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Starostwie Powiatowym w Mielcu</w:t>
      </w:r>
    </w:p>
    <w:p w:rsidR="00336F06" w:rsidRDefault="00336F06" w:rsidP="00336F06"/>
    <w:p w:rsidR="00336F06" w:rsidRPr="006F37E3" w:rsidRDefault="00336F06" w:rsidP="00336F06">
      <w:pPr>
        <w:jc w:val="center"/>
        <w:rPr>
          <w:b/>
          <w:sz w:val="27"/>
          <w:szCs w:val="27"/>
        </w:rPr>
      </w:pPr>
      <w:r w:rsidRPr="006F37E3">
        <w:rPr>
          <w:b/>
          <w:sz w:val="27"/>
          <w:szCs w:val="27"/>
        </w:rPr>
        <w:t>w procesie udostępniania informacji publicznej</w:t>
      </w:r>
    </w:p>
    <w:p w:rsidR="00336F06" w:rsidRPr="006F37E3" w:rsidRDefault="00336F06" w:rsidP="00336F06">
      <w:pPr>
        <w:rPr>
          <w:rFonts w:ascii="Times New Roman" w:hAnsi="Times New Roman" w:cs="Times New Roman"/>
          <w:sz w:val="24"/>
          <w:szCs w:val="24"/>
        </w:rPr>
      </w:pPr>
    </w:p>
    <w:p w:rsidR="00336F06" w:rsidRPr="006F37E3" w:rsidRDefault="00336F06" w:rsidP="00336F0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37E3">
        <w:rPr>
          <w:rFonts w:ascii="Times New Roman" w:hAnsi="Times New Roman" w:cs="Times New Roman"/>
          <w:sz w:val="24"/>
          <w:szCs w:val="24"/>
        </w:rPr>
        <w:t xml:space="preserve">Realizując obowiązek wynikający  z art. 13 ust. 1 i 2 </w:t>
      </w:r>
      <w:r w:rsidRPr="006F37E3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2016/679 w sprawie ochrony osób fizycznych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F37E3">
        <w:rPr>
          <w:rFonts w:ascii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z 27.04.2016 r. (Dz. U. UE. L. z 2016 r. Nr 119, str. 1 z późn. zm.) – dalej: </w:t>
      </w:r>
      <w:proofErr w:type="spellStart"/>
      <w:r w:rsidRPr="006F37E3">
        <w:rPr>
          <w:rFonts w:ascii="Times New Roman" w:hAnsi="Times New Roman" w:cs="Times New Roman"/>
          <w:sz w:val="24"/>
          <w:szCs w:val="24"/>
          <w:lang w:eastAsia="pl-PL"/>
        </w:rPr>
        <w:t>r.o.d.o</w:t>
      </w:r>
      <w:proofErr w:type="spellEnd"/>
      <w:r w:rsidRPr="006F37E3">
        <w:rPr>
          <w:rFonts w:ascii="Times New Roman" w:hAnsi="Times New Roman" w:cs="Times New Roman"/>
          <w:sz w:val="24"/>
          <w:szCs w:val="24"/>
          <w:lang w:eastAsia="pl-PL"/>
        </w:rPr>
        <w:t>.,  informuję, że</w:t>
      </w:r>
    </w:p>
    <w:p w:rsidR="00336F06" w:rsidRPr="006F37E3" w:rsidRDefault="00336F06" w:rsidP="00336F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>administratorem Pani/Pana danych osobowych będzie Starosta Powiatu Mieleckiego</w:t>
      </w:r>
      <w:r>
        <w:rPr>
          <w:rFonts w:ascii="Times New Roman" w:hAnsi="Times New Roman" w:cs="Times New Roman"/>
        </w:rPr>
        <w:t xml:space="preserve">               </w:t>
      </w:r>
      <w:r w:rsidRPr="006F37E3">
        <w:rPr>
          <w:rFonts w:ascii="Times New Roman" w:hAnsi="Times New Roman" w:cs="Times New Roman"/>
        </w:rPr>
        <w:t xml:space="preserve"> z siedzibą w Mielcu przy ul. Wyspiańskiego 6, zwany dalej Administratorem; Administrator prowadzi operacje przetwarzania Pani/Pana danych osobowych,</w:t>
      </w:r>
    </w:p>
    <w:p w:rsidR="00336F06" w:rsidRPr="006F37E3" w:rsidRDefault="00336F06" w:rsidP="00336F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 xml:space="preserve">inspektor ochrony danych osobowych -  e-mail: iodo@powiat-mielecki.pl,        </w:t>
      </w:r>
    </w:p>
    <w:p w:rsidR="00336F06" w:rsidRPr="006F37E3" w:rsidRDefault="00336F06" w:rsidP="00336F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 xml:space="preserve">Pani/Pana dane osobowe przetwarzane będą w celu prowadzenia postępowania </w:t>
      </w:r>
      <w:r>
        <w:rPr>
          <w:rFonts w:ascii="Times New Roman" w:hAnsi="Times New Roman" w:cs="Times New Roman"/>
        </w:rPr>
        <w:t xml:space="preserve">                        </w:t>
      </w:r>
      <w:r w:rsidRPr="006F37E3">
        <w:rPr>
          <w:rFonts w:ascii="Times New Roman" w:hAnsi="Times New Roman" w:cs="Times New Roman"/>
        </w:rPr>
        <w:t>o udostępnienie informacji publicznej w związku ze złożonym przez Panią Pana wnioskiem i mogą być udostępnione;</w:t>
      </w:r>
    </w:p>
    <w:p w:rsidR="00336F06" w:rsidRPr="006F37E3" w:rsidRDefault="00336F06" w:rsidP="00336F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>podmiotom uprawnionym  do uzyskania danych na podstawie przepisów prawa,</w:t>
      </w:r>
    </w:p>
    <w:p w:rsidR="00336F06" w:rsidRPr="006F37E3" w:rsidRDefault="00336F06" w:rsidP="00336F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eastAsia="pl-PL"/>
        </w:rPr>
      </w:pPr>
      <w:r w:rsidRPr="006F37E3">
        <w:rPr>
          <w:rFonts w:ascii="Times New Roman" w:hAnsi="Times New Roman" w:cs="Times New Roman"/>
          <w:lang w:eastAsia="pl-PL"/>
        </w:rPr>
        <w:t>podmiotom, które przetwarzają dane osobowe w imieniu Administratora na podstawie zawartej z Administratorem umowy powierzenia przetwarzania danych osobowych.</w:t>
      </w:r>
    </w:p>
    <w:p w:rsidR="00336F06" w:rsidRPr="006F37E3" w:rsidRDefault="00336F06" w:rsidP="00336F06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>podstawą przetwarzania Pani/Pana danych osobowych będzie art. 6 ust. 1  lit. c,</w:t>
      </w:r>
      <w:r w:rsidRPr="006F37E3">
        <w:rPr>
          <w:rFonts w:ascii="Times New Roman" w:hAnsi="Times New Roman" w:cs="Times New Roman"/>
          <w:lang w:eastAsia="pl-PL"/>
        </w:rPr>
        <w:t xml:space="preserve"> Ogólnego rozporządzenia o ochronie danych (przetwarzanie jest niezbędne do wypełnienia obowiązku prawnego ciążącego na administratorze), w związku z </w:t>
      </w:r>
      <w:r w:rsidRPr="006F37E3">
        <w:rPr>
          <w:rStyle w:val="markedcontent"/>
          <w:rFonts w:ascii="Times New Roman" w:hAnsi="Times New Roman" w:cs="Times New Roman"/>
        </w:rPr>
        <w:t>art.2.1.</w:t>
      </w:r>
      <w:r w:rsidRPr="006F37E3">
        <w:rPr>
          <w:rStyle w:val="Nagwek2Znak"/>
          <w:rFonts w:ascii="Times New Roman" w:hAnsi="Times New Roman" w:cs="Times New Roman"/>
        </w:rPr>
        <w:t xml:space="preserve"> </w:t>
      </w:r>
      <w:r w:rsidRPr="006F37E3">
        <w:rPr>
          <w:rStyle w:val="markedcontent"/>
          <w:rFonts w:ascii="Times New Roman" w:hAnsi="Times New Roman" w:cs="Times New Roman"/>
        </w:rPr>
        <w:t>Ustawy z dnia 6 września 2001 r. o dostępie do informacji publicznej</w:t>
      </w:r>
    </w:p>
    <w:p w:rsidR="00336F06" w:rsidRPr="006F37E3" w:rsidRDefault="00336F06" w:rsidP="00336F06">
      <w:pPr>
        <w:pStyle w:val="Akapitzlist"/>
        <w:jc w:val="both"/>
        <w:rPr>
          <w:rFonts w:ascii="Times New Roman" w:hAnsi="Times New Roman" w:cs="Times New Roman"/>
        </w:rPr>
      </w:pPr>
      <w:r w:rsidRPr="006F37E3">
        <w:rPr>
          <w:rStyle w:val="markedcontent"/>
          <w:rFonts w:ascii="Times New Roman" w:hAnsi="Times New Roman" w:cs="Times New Roman"/>
        </w:rPr>
        <w:t>(t.j. Dz. U. z 2020 r. poz. 2176).</w:t>
      </w:r>
    </w:p>
    <w:p w:rsidR="00336F06" w:rsidRPr="006F37E3" w:rsidRDefault="00336F06" w:rsidP="00336F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>posiada Pani/Pan prawo do:</w:t>
      </w:r>
    </w:p>
    <w:p w:rsidR="00336F06" w:rsidRPr="006F37E3" w:rsidRDefault="00336F06" w:rsidP="00336F06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>żądania od Administratora dostępu do swoich danych osobowych (zgodnie</w:t>
      </w:r>
      <w:r>
        <w:rPr>
          <w:rFonts w:ascii="Times New Roman" w:hAnsi="Times New Roman" w:cs="Times New Roman"/>
        </w:rPr>
        <w:t xml:space="preserve"> </w:t>
      </w:r>
      <w:r w:rsidRPr="006F37E3">
        <w:rPr>
          <w:rFonts w:ascii="Times New Roman" w:hAnsi="Times New Roman" w:cs="Times New Roman"/>
        </w:rPr>
        <w:t xml:space="preserve"> z art. 15 RODO);</w:t>
      </w:r>
    </w:p>
    <w:p w:rsidR="00336F06" w:rsidRPr="006F37E3" w:rsidRDefault="00336F06" w:rsidP="00336F06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>sprostowania swoich danych (zgodnie z art. 16 RODO);</w:t>
      </w:r>
    </w:p>
    <w:p w:rsidR="00336F06" w:rsidRPr="006F37E3" w:rsidRDefault="00336F06" w:rsidP="00336F06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>ograniczenia przetwarzania danych osobowych (w przypadkach zawartych   w art. 18 RODO);</w:t>
      </w:r>
    </w:p>
    <w:p w:rsidR="00336F06" w:rsidRPr="006F37E3" w:rsidRDefault="00336F06" w:rsidP="00336F06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>wniesienia sprzeciwu wobec takiego przetwarzania ( art. 21 RODO jeśli przetwarzanie danych osobowych oparte jest na art. 6 ust. 1 lit. e lub f  - RODO);</w:t>
      </w:r>
    </w:p>
    <w:p w:rsidR="00336F06" w:rsidRPr="006F37E3" w:rsidRDefault="00336F06" w:rsidP="00336F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>wniesienia skargi do organu nadzorczego ( Prezes Urzędu Ochrony Danych Osobowych ul. Stawki 2, 00-193 Warszawa Tel. 22 8607086);</w:t>
      </w:r>
    </w:p>
    <w:p w:rsidR="00336F06" w:rsidRPr="006F37E3" w:rsidRDefault="00336F06" w:rsidP="00336F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775FDD" w:rsidRPr="00336F06" w:rsidRDefault="00336F06" w:rsidP="00336F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E3">
        <w:rPr>
          <w:rFonts w:ascii="Times New Roman" w:hAnsi="Times New Roman" w:cs="Times New Roman"/>
        </w:rPr>
        <w:t xml:space="preserve">Pani/Pana dane osobowe będą przechowywane przez okres 5 lat po tym czasie zostanie przeprowadzona ekspertyza archiwalna w wyniku której zapadnie decyzja </w:t>
      </w:r>
      <w:r>
        <w:rPr>
          <w:rFonts w:ascii="Times New Roman" w:hAnsi="Times New Roman" w:cs="Times New Roman"/>
        </w:rPr>
        <w:t xml:space="preserve">                                    </w:t>
      </w:r>
      <w:r w:rsidRPr="006F37E3">
        <w:rPr>
          <w:rFonts w:ascii="Times New Roman" w:hAnsi="Times New Roman" w:cs="Times New Roman"/>
        </w:rPr>
        <w:t>o zniszczeniu/usunięciu Państwa danych lub wieczystym przechowywaniu.</w:t>
      </w:r>
      <w:bookmarkStart w:id="0" w:name="_GoBack"/>
      <w:bookmarkEnd w:id="0"/>
    </w:p>
    <w:sectPr w:rsidR="00775FDD" w:rsidRPr="0033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451B8"/>
    <w:multiLevelType w:val="hybridMultilevel"/>
    <w:tmpl w:val="1FCE6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06"/>
    <w:rsid w:val="00336F06"/>
    <w:rsid w:val="007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B4902-5795-4804-869B-E00D2EC9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0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6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36F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36F06"/>
    <w:pPr>
      <w:spacing w:after="200" w:line="276" w:lineRule="auto"/>
      <w:ind w:left="720"/>
      <w:contextualSpacing/>
    </w:pPr>
    <w:rPr>
      <w:noProof/>
      <w:sz w:val="24"/>
      <w:szCs w:val="24"/>
    </w:rPr>
  </w:style>
  <w:style w:type="character" w:customStyle="1" w:styleId="markedcontent">
    <w:name w:val="markedcontent"/>
    <w:basedOn w:val="Domylnaczcionkaakapitu"/>
    <w:rsid w:val="0033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ALAN.ROSENBEIGER</cp:lastModifiedBy>
  <cp:revision>1</cp:revision>
  <dcterms:created xsi:type="dcterms:W3CDTF">2021-07-08T06:33:00Z</dcterms:created>
  <dcterms:modified xsi:type="dcterms:W3CDTF">2021-07-08T06:36:00Z</dcterms:modified>
</cp:coreProperties>
</file>